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895528" w14:textId="1A0DD63B" w:rsidR="003245D9" w:rsidRDefault="26DA4494" w:rsidP="06E1A8B8">
      <w:pPr>
        <w:spacing w:before="600" w:after="240"/>
        <w:jc w:val="center"/>
      </w:pPr>
      <w:r w:rsidRPr="06E1A8B8">
        <w:rPr>
          <w:b/>
          <w:bCs/>
          <w:color w:val="1B7A3A"/>
          <w:sz w:val="30"/>
          <w:szCs w:val="30"/>
        </w:rPr>
        <w:t>REQUEST FOR EXPRESSION OF INTEREST (EOI)</w:t>
      </w:r>
    </w:p>
    <w:p w14:paraId="24871C05" w14:textId="24DA3A19" w:rsidR="1185554D" w:rsidRDefault="1C03DC6D" w:rsidP="039E1AB1">
      <w:pPr>
        <w:spacing w:after="120" w:line="259" w:lineRule="auto"/>
        <w:jc w:val="center"/>
        <w:rPr>
          <w:sz w:val="30"/>
          <w:szCs w:val="30"/>
        </w:rPr>
      </w:pPr>
      <w:r w:rsidRPr="7026D0F8">
        <w:rPr>
          <w:color w:val="000000" w:themeColor="text1"/>
          <w:sz w:val="20"/>
          <w:szCs w:val="20"/>
          <w:lang w:val="en-US"/>
        </w:rPr>
        <w:t xml:space="preserve">The HWSETA hereby invites proposals from </w:t>
      </w:r>
      <w:r w:rsidR="0DCC3267" w:rsidRPr="7026D0F8">
        <w:rPr>
          <w:color w:val="000000" w:themeColor="text1"/>
          <w:sz w:val="20"/>
          <w:szCs w:val="20"/>
          <w:lang w:val="en-US"/>
        </w:rPr>
        <w:t>experience in conducting theory-based, mixed-methods outcome evaluations, including telephonic (CATI) surveys and qualitative methods, to evaluate the outcomes of the HWSETA RPL programme for workers</w:t>
      </w:r>
      <w:r w:rsidRPr="7026D0F8">
        <w:rPr>
          <w:color w:val="000000" w:themeColor="text1"/>
          <w:sz w:val="20"/>
          <w:szCs w:val="20"/>
          <w:lang w:val="en-US"/>
        </w:rPr>
        <w:t>.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35"/>
        <w:gridCol w:w="7175"/>
      </w:tblGrid>
      <w:tr w:rsidR="039E1AB1" w14:paraId="7B59BB94" w14:textId="77777777" w:rsidTr="0F6ED660">
        <w:trPr>
          <w:trHeight w:val="285"/>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F2D0" w:themeFill="accent6" w:themeFillTint="33"/>
            <w:tcMar>
              <w:top w:w="90" w:type="dxa"/>
              <w:left w:w="90" w:type="dxa"/>
              <w:bottom w:w="90" w:type="dxa"/>
              <w:right w:w="90" w:type="dxa"/>
            </w:tcMar>
            <w:vAlign w:val="center"/>
          </w:tcPr>
          <w:p w14:paraId="3D7B0753" w14:textId="7C89818B" w:rsidR="039E1AB1" w:rsidRDefault="039E1AB1" w:rsidP="039E1AB1">
            <w:pPr>
              <w:spacing w:after="60"/>
              <w:rPr>
                <w:color w:val="000000" w:themeColor="text1"/>
                <w:sz w:val="20"/>
                <w:szCs w:val="20"/>
              </w:rPr>
            </w:pPr>
            <w:r w:rsidRPr="039E1AB1">
              <w:rPr>
                <w:b/>
                <w:bCs/>
                <w:color w:val="000000" w:themeColor="text1"/>
                <w:sz w:val="20"/>
                <w:szCs w:val="20"/>
              </w:rPr>
              <w:t>EOI particulars</w:t>
            </w:r>
          </w:p>
        </w:tc>
        <w:tc>
          <w:tcPr>
            <w:tcW w:w="726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F2D0" w:themeFill="accent6" w:themeFillTint="33"/>
            <w:tcMar>
              <w:top w:w="90" w:type="dxa"/>
              <w:left w:w="90" w:type="dxa"/>
              <w:bottom w:w="90" w:type="dxa"/>
              <w:right w:w="90" w:type="dxa"/>
            </w:tcMar>
            <w:vAlign w:val="center"/>
          </w:tcPr>
          <w:p w14:paraId="4BAE13E4" w14:textId="20E5C148" w:rsidR="039E1AB1" w:rsidRDefault="039E1AB1" w:rsidP="039E1AB1">
            <w:pPr>
              <w:spacing w:after="60"/>
              <w:rPr>
                <w:color w:val="000000" w:themeColor="text1"/>
                <w:sz w:val="20"/>
                <w:szCs w:val="20"/>
              </w:rPr>
            </w:pPr>
            <w:r w:rsidRPr="039E1AB1">
              <w:rPr>
                <w:b/>
                <w:bCs/>
                <w:color w:val="000000" w:themeColor="text1"/>
                <w:sz w:val="20"/>
                <w:szCs w:val="20"/>
              </w:rPr>
              <w:t>Submission details</w:t>
            </w:r>
          </w:p>
        </w:tc>
      </w:tr>
      <w:tr w:rsidR="039E1AB1" w14:paraId="7304210C" w14:textId="77777777" w:rsidTr="0F6ED660">
        <w:trPr>
          <w:trHeight w:val="285"/>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42E58EDC" w14:textId="2670ECDF" w:rsidR="039E1AB1" w:rsidRDefault="039E1AB1" w:rsidP="039E1AB1">
            <w:pPr>
              <w:spacing w:after="60"/>
              <w:rPr>
                <w:color w:val="000000" w:themeColor="text1"/>
                <w:sz w:val="20"/>
                <w:szCs w:val="20"/>
              </w:rPr>
            </w:pPr>
            <w:r w:rsidRPr="039E1AB1">
              <w:rPr>
                <w:b/>
                <w:bCs/>
                <w:color w:val="000000" w:themeColor="text1"/>
                <w:sz w:val="20"/>
                <w:szCs w:val="20"/>
              </w:rPr>
              <w:t>Title of the EOI</w:t>
            </w:r>
          </w:p>
        </w:tc>
        <w:tc>
          <w:tcPr>
            <w:tcW w:w="726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0EAACAC9" w14:textId="3FD790DA" w:rsidR="039E1AB1" w:rsidRDefault="7718B17C" w:rsidP="06E1A8B8">
            <w:pPr>
              <w:spacing w:after="60"/>
            </w:pPr>
            <w:r w:rsidRPr="06E1A8B8">
              <w:rPr>
                <w:sz w:val="20"/>
                <w:szCs w:val="20"/>
              </w:rPr>
              <w:t>Outcome Evaluation of the HWSETA Recognition of Prior Learning (RPL) Programme for Workers – 2026/27</w:t>
            </w:r>
          </w:p>
        </w:tc>
      </w:tr>
      <w:tr w:rsidR="039E1AB1" w14:paraId="4D8CDBB9" w14:textId="77777777" w:rsidTr="0F6ED660">
        <w:trPr>
          <w:trHeight w:val="285"/>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054FC4CE" w14:textId="7718F338" w:rsidR="039E1AB1" w:rsidRDefault="039E1AB1" w:rsidP="039E1AB1">
            <w:pPr>
              <w:spacing w:after="60"/>
              <w:rPr>
                <w:color w:val="000000" w:themeColor="text1"/>
                <w:sz w:val="20"/>
                <w:szCs w:val="20"/>
              </w:rPr>
            </w:pPr>
            <w:r w:rsidRPr="039E1AB1">
              <w:rPr>
                <w:b/>
                <w:bCs/>
                <w:color w:val="000000" w:themeColor="text1"/>
                <w:sz w:val="20"/>
                <w:szCs w:val="20"/>
              </w:rPr>
              <w:t>Date of this EOI</w:t>
            </w:r>
          </w:p>
        </w:tc>
        <w:tc>
          <w:tcPr>
            <w:tcW w:w="726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90" w:type="dxa"/>
              <w:left w:w="90" w:type="dxa"/>
              <w:bottom w:w="90" w:type="dxa"/>
              <w:right w:w="90" w:type="dxa"/>
            </w:tcMar>
            <w:vAlign w:val="center"/>
          </w:tcPr>
          <w:p w14:paraId="44470109" w14:textId="1D9DBCB3" w:rsidR="039E1AB1" w:rsidRDefault="007557FA" w:rsidP="039E1AB1">
            <w:pPr>
              <w:spacing w:after="60"/>
              <w:rPr>
                <w:color w:val="000000" w:themeColor="text1"/>
                <w:sz w:val="20"/>
                <w:szCs w:val="20"/>
              </w:rPr>
            </w:pPr>
            <w:r>
              <w:rPr>
                <w:color w:val="000000" w:themeColor="text1"/>
                <w:sz w:val="20"/>
                <w:szCs w:val="20"/>
              </w:rPr>
              <w:t>0</w:t>
            </w:r>
            <w:r w:rsidR="007A36E0">
              <w:rPr>
                <w:color w:val="000000" w:themeColor="text1"/>
                <w:sz w:val="20"/>
                <w:szCs w:val="20"/>
              </w:rPr>
              <w:t>3</w:t>
            </w:r>
            <w:r w:rsidR="039E1AB1" w:rsidRPr="039E1AB1">
              <w:rPr>
                <w:color w:val="000000" w:themeColor="text1"/>
                <w:sz w:val="20"/>
                <w:szCs w:val="20"/>
              </w:rPr>
              <w:t>/1</w:t>
            </w:r>
            <w:r>
              <w:rPr>
                <w:color w:val="000000" w:themeColor="text1"/>
                <w:sz w:val="20"/>
                <w:szCs w:val="20"/>
              </w:rPr>
              <w:t>1</w:t>
            </w:r>
            <w:r w:rsidR="039E1AB1" w:rsidRPr="039E1AB1">
              <w:rPr>
                <w:color w:val="000000" w:themeColor="text1"/>
                <w:sz w:val="20"/>
                <w:szCs w:val="20"/>
              </w:rPr>
              <w:t>/2026</w:t>
            </w:r>
          </w:p>
        </w:tc>
      </w:tr>
      <w:tr w:rsidR="039E1AB1" w14:paraId="712143D7" w14:textId="77777777" w:rsidTr="0F6ED660">
        <w:trPr>
          <w:trHeight w:val="285"/>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70379011" w14:textId="0CD179A1" w:rsidR="039E1AB1" w:rsidRDefault="039E1AB1" w:rsidP="039E1AB1">
            <w:pPr>
              <w:spacing w:after="60"/>
              <w:rPr>
                <w:color w:val="000000" w:themeColor="text1"/>
                <w:sz w:val="20"/>
                <w:szCs w:val="20"/>
              </w:rPr>
            </w:pPr>
            <w:r w:rsidRPr="039E1AB1">
              <w:rPr>
                <w:b/>
                <w:bCs/>
                <w:color w:val="000000" w:themeColor="text1"/>
                <w:sz w:val="20"/>
                <w:szCs w:val="20"/>
              </w:rPr>
              <w:t>EOI reference number</w:t>
            </w:r>
          </w:p>
        </w:tc>
        <w:tc>
          <w:tcPr>
            <w:tcW w:w="726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4715B5A2" w14:textId="518DAAB5" w:rsidR="039E1AB1" w:rsidRDefault="039E1AB1" w:rsidP="039E1AB1">
            <w:pPr>
              <w:spacing w:after="60"/>
              <w:rPr>
                <w:color w:val="000000" w:themeColor="text1"/>
                <w:sz w:val="20"/>
                <w:szCs w:val="20"/>
              </w:rPr>
            </w:pPr>
            <w:r w:rsidRPr="039E1AB1">
              <w:rPr>
                <w:color w:val="000000" w:themeColor="text1"/>
                <w:sz w:val="20"/>
                <w:szCs w:val="20"/>
              </w:rPr>
              <w:t>HWSETA-26/27 EvalResearch-000</w:t>
            </w:r>
            <w:r w:rsidR="284C57FC" w:rsidRPr="039E1AB1">
              <w:rPr>
                <w:color w:val="000000" w:themeColor="text1"/>
                <w:sz w:val="20"/>
                <w:szCs w:val="20"/>
              </w:rPr>
              <w:t>7</w:t>
            </w:r>
          </w:p>
        </w:tc>
      </w:tr>
      <w:tr w:rsidR="039E1AB1" w14:paraId="0051DEEE" w14:textId="77777777" w:rsidTr="0F6ED660">
        <w:trPr>
          <w:trHeight w:val="285"/>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56748067" w14:textId="4465DD4F" w:rsidR="039E1AB1" w:rsidRDefault="039E1AB1" w:rsidP="039E1AB1">
            <w:pPr>
              <w:spacing w:after="60"/>
              <w:rPr>
                <w:color w:val="000000" w:themeColor="text1"/>
                <w:sz w:val="20"/>
                <w:szCs w:val="20"/>
              </w:rPr>
            </w:pPr>
            <w:r w:rsidRPr="039E1AB1">
              <w:rPr>
                <w:b/>
                <w:bCs/>
                <w:color w:val="000000" w:themeColor="text1"/>
                <w:sz w:val="20"/>
                <w:szCs w:val="20"/>
              </w:rPr>
              <w:t>Date and closing date</w:t>
            </w:r>
          </w:p>
        </w:tc>
        <w:tc>
          <w:tcPr>
            <w:tcW w:w="726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2D01F176" w14:textId="497673FD" w:rsidR="039E1AB1" w:rsidRDefault="039E1AB1" w:rsidP="039E1AB1">
            <w:pPr>
              <w:spacing w:after="60"/>
              <w:rPr>
                <w:color w:val="000000" w:themeColor="text1"/>
                <w:sz w:val="20"/>
                <w:szCs w:val="20"/>
              </w:rPr>
            </w:pPr>
            <w:r w:rsidRPr="039E1AB1">
              <w:rPr>
                <w:color w:val="000000" w:themeColor="text1"/>
                <w:sz w:val="20"/>
                <w:szCs w:val="20"/>
              </w:rPr>
              <w:t>Expressions of interest must be emailed no later than  </w:t>
            </w:r>
          </w:p>
          <w:p w14:paraId="1CBA8AFE" w14:textId="1EADF470" w:rsidR="039E1AB1" w:rsidRDefault="039E1AB1" w:rsidP="039E1AB1">
            <w:pPr>
              <w:spacing w:after="60"/>
              <w:rPr>
                <w:color w:val="000000" w:themeColor="text1"/>
                <w:sz w:val="20"/>
                <w:szCs w:val="20"/>
              </w:rPr>
            </w:pPr>
            <w:r w:rsidRPr="0F6ED660">
              <w:rPr>
                <w:color w:val="000000" w:themeColor="text1"/>
                <w:sz w:val="20"/>
                <w:szCs w:val="20"/>
              </w:rPr>
              <w:t>[</w:t>
            </w:r>
            <w:r w:rsidR="007A36E0">
              <w:rPr>
                <w:color w:val="000000" w:themeColor="text1"/>
                <w:sz w:val="20"/>
                <w:szCs w:val="20"/>
              </w:rPr>
              <w:t>18</w:t>
            </w:r>
            <w:r w:rsidRPr="0F6ED660">
              <w:rPr>
                <w:color w:val="000000" w:themeColor="text1"/>
                <w:sz w:val="20"/>
                <w:szCs w:val="20"/>
              </w:rPr>
              <w:t xml:space="preserve">/11/2026, </w:t>
            </w:r>
            <w:r w:rsidR="45C38871" w:rsidRPr="0F6ED660">
              <w:rPr>
                <w:color w:val="000000" w:themeColor="text1"/>
                <w:sz w:val="20"/>
                <w:szCs w:val="20"/>
              </w:rPr>
              <w:t>23</w:t>
            </w:r>
            <w:r w:rsidRPr="0F6ED660">
              <w:rPr>
                <w:color w:val="000000" w:themeColor="text1"/>
                <w:sz w:val="20"/>
                <w:szCs w:val="20"/>
              </w:rPr>
              <w:t>.</w:t>
            </w:r>
            <w:r w:rsidR="065B3CCC" w:rsidRPr="0F6ED660">
              <w:rPr>
                <w:color w:val="000000" w:themeColor="text1"/>
                <w:sz w:val="20"/>
                <w:szCs w:val="20"/>
              </w:rPr>
              <w:t>59</w:t>
            </w:r>
            <w:r w:rsidRPr="0F6ED660">
              <w:rPr>
                <w:color w:val="000000" w:themeColor="text1"/>
                <w:sz w:val="20"/>
                <w:szCs w:val="20"/>
              </w:rPr>
              <w:t>] with subject line ‘‘[HWSETA-26/27 EvalResearch-000</w:t>
            </w:r>
            <w:r w:rsidR="00C500A4" w:rsidRPr="0F6ED660">
              <w:rPr>
                <w:color w:val="000000" w:themeColor="text1"/>
                <w:sz w:val="20"/>
                <w:szCs w:val="20"/>
              </w:rPr>
              <w:t>7</w:t>
            </w:r>
            <w:r w:rsidRPr="0F6ED660">
              <w:rPr>
                <w:color w:val="000000" w:themeColor="text1"/>
                <w:sz w:val="20"/>
                <w:szCs w:val="20"/>
              </w:rPr>
              <w:t>]”  </w:t>
            </w:r>
          </w:p>
        </w:tc>
      </w:tr>
      <w:tr w:rsidR="039E1AB1" w14:paraId="1AA9A210" w14:textId="77777777" w:rsidTr="0F6ED660">
        <w:trPr>
          <w:trHeight w:val="285"/>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56330410" w14:textId="11DB6F9A" w:rsidR="039E1AB1" w:rsidRDefault="039E1AB1" w:rsidP="039E1AB1">
            <w:pPr>
              <w:spacing w:after="60"/>
              <w:rPr>
                <w:color w:val="000000" w:themeColor="text1"/>
                <w:sz w:val="20"/>
                <w:szCs w:val="20"/>
              </w:rPr>
            </w:pPr>
            <w:r w:rsidRPr="039E1AB1">
              <w:rPr>
                <w:b/>
                <w:bCs/>
                <w:color w:val="000000" w:themeColor="text1"/>
                <w:sz w:val="20"/>
                <w:szCs w:val="20"/>
              </w:rPr>
              <w:t>Service category</w:t>
            </w:r>
          </w:p>
        </w:tc>
        <w:tc>
          <w:tcPr>
            <w:tcW w:w="726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57D5FDFC" w14:textId="7CD4DCAC" w:rsidR="039E1AB1" w:rsidRDefault="039E1AB1" w:rsidP="039E1AB1">
            <w:pPr>
              <w:spacing w:after="60"/>
              <w:rPr>
                <w:color w:val="000000" w:themeColor="text1"/>
                <w:sz w:val="20"/>
                <w:szCs w:val="20"/>
              </w:rPr>
            </w:pPr>
            <w:r w:rsidRPr="039E1AB1">
              <w:rPr>
                <w:color w:val="000000" w:themeColor="text1"/>
                <w:sz w:val="20"/>
                <w:szCs w:val="20"/>
              </w:rPr>
              <w:t>Evaluation</w:t>
            </w:r>
          </w:p>
        </w:tc>
      </w:tr>
      <w:tr w:rsidR="039E1AB1" w14:paraId="1C13F8B7" w14:textId="77777777" w:rsidTr="0F6ED660">
        <w:trPr>
          <w:trHeight w:val="285"/>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094EC3E4" w14:textId="61B1D9BF" w:rsidR="039E1AB1" w:rsidRDefault="039E1AB1" w:rsidP="039E1AB1">
            <w:pPr>
              <w:spacing w:after="60"/>
              <w:rPr>
                <w:color w:val="000000" w:themeColor="text1"/>
                <w:sz w:val="20"/>
                <w:szCs w:val="20"/>
              </w:rPr>
            </w:pPr>
            <w:r w:rsidRPr="039E1AB1">
              <w:rPr>
                <w:b/>
                <w:bCs/>
                <w:color w:val="000000" w:themeColor="text1"/>
                <w:sz w:val="20"/>
                <w:szCs w:val="20"/>
              </w:rPr>
              <w:t>Attention and submission address</w:t>
            </w:r>
          </w:p>
        </w:tc>
        <w:tc>
          <w:tcPr>
            <w:tcW w:w="726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022B9D74" w14:textId="68CF8725" w:rsidR="039E1AB1" w:rsidRDefault="039E1AB1" w:rsidP="039E1AB1">
            <w:pPr>
              <w:spacing w:after="160" w:line="276" w:lineRule="auto"/>
              <w:jc w:val="both"/>
              <w:rPr>
                <w:color w:val="000000" w:themeColor="text1"/>
                <w:sz w:val="20"/>
                <w:szCs w:val="20"/>
              </w:rPr>
            </w:pPr>
            <w:r w:rsidRPr="039E1AB1">
              <w:rPr>
                <w:color w:val="000000" w:themeColor="text1"/>
                <w:sz w:val="20"/>
                <w:szCs w:val="20"/>
              </w:rPr>
              <w:t xml:space="preserve">Expressions of interest must be received no later than </w:t>
            </w:r>
            <w:r w:rsidR="007A36E0" w:rsidRPr="007A36E0">
              <w:rPr>
                <w:b/>
                <w:bCs/>
                <w:color w:val="000000" w:themeColor="text1"/>
                <w:sz w:val="20"/>
                <w:szCs w:val="20"/>
              </w:rPr>
              <w:t>18</w:t>
            </w:r>
            <w:r w:rsidRPr="039E1AB1">
              <w:rPr>
                <w:b/>
                <w:bCs/>
                <w:color w:val="000000" w:themeColor="text1"/>
                <w:sz w:val="20"/>
                <w:szCs w:val="20"/>
              </w:rPr>
              <w:t xml:space="preserve">/11/2026 </w:t>
            </w:r>
            <w:r w:rsidRPr="039E1AB1">
              <w:rPr>
                <w:color w:val="000000" w:themeColor="text1"/>
                <w:sz w:val="20"/>
                <w:szCs w:val="20"/>
              </w:rPr>
              <w:t xml:space="preserve">to: </w:t>
            </w:r>
            <w:hyperlink r:id="rId11">
              <w:r w:rsidRPr="039E1AB1">
                <w:rPr>
                  <w:rStyle w:val="Hyperlink"/>
                  <w:b/>
                  <w:bCs/>
                  <w:sz w:val="20"/>
                  <w:szCs w:val="20"/>
                </w:rPr>
                <w:t>research@hwseta.org.za</w:t>
              </w:r>
            </w:hyperlink>
            <w:r w:rsidRPr="039E1AB1">
              <w:rPr>
                <w:color w:val="000000" w:themeColor="text1"/>
                <w:sz w:val="20"/>
                <w:szCs w:val="20"/>
              </w:rPr>
              <w:t xml:space="preserve"> (with attachments not exceeding 100-150 MB).</w:t>
            </w:r>
          </w:p>
          <w:p w14:paraId="3F5BC9EF" w14:textId="415B36ED" w:rsidR="039E1AB1" w:rsidRDefault="039E1AB1" w:rsidP="039E1AB1">
            <w:pPr>
              <w:spacing w:after="160" w:line="276" w:lineRule="auto"/>
              <w:jc w:val="both"/>
              <w:rPr>
                <w:color w:val="000000" w:themeColor="text1"/>
                <w:sz w:val="20"/>
                <w:szCs w:val="20"/>
              </w:rPr>
            </w:pPr>
            <w:r w:rsidRPr="0F6ED660">
              <w:rPr>
                <w:color w:val="000000" w:themeColor="text1"/>
                <w:sz w:val="20"/>
                <w:szCs w:val="20"/>
              </w:rPr>
              <w:t xml:space="preserve">Queries may be directed to </w:t>
            </w:r>
            <w:hyperlink r:id="rId12">
              <w:r w:rsidRPr="0F6ED660">
                <w:rPr>
                  <w:rStyle w:val="Hyperlink"/>
                  <w:sz w:val="20"/>
                  <w:szCs w:val="20"/>
                </w:rPr>
                <w:t>research@hwseta.org.za</w:t>
              </w:r>
            </w:hyperlink>
            <w:r w:rsidRPr="0F6ED660">
              <w:rPr>
                <w:color w:val="000000" w:themeColor="text1"/>
                <w:sz w:val="20"/>
                <w:szCs w:val="20"/>
              </w:rPr>
              <w:t xml:space="preserve"> no later than [</w:t>
            </w:r>
            <w:r w:rsidR="007A36E0">
              <w:rPr>
                <w:color w:val="000000" w:themeColor="text1"/>
                <w:sz w:val="20"/>
                <w:szCs w:val="20"/>
              </w:rPr>
              <w:t>13</w:t>
            </w:r>
            <w:r w:rsidRPr="0F6ED660">
              <w:rPr>
                <w:color w:val="000000" w:themeColor="text1"/>
                <w:sz w:val="20"/>
                <w:szCs w:val="20"/>
              </w:rPr>
              <w:t>/11/2026].</w:t>
            </w:r>
          </w:p>
        </w:tc>
      </w:tr>
    </w:tbl>
    <w:p w14:paraId="286F14B0" w14:textId="134EEA0D" w:rsidR="1185554D" w:rsidRDefault="2A6D2BC1" w:rsidP="06E1A8B8">
      <w:pPr>
        <w:spacing w:before="600" w:after="240"/>
        <w:contextualSpacing/>
        <w:rPr>
          <w:color w:val="000000" w:themeColor="text1"/>
          <w:sz w:val="20"/>
          <w:szCs w:val="20"/>
        </w:rPr>
      </w:pPr>
      <w:r w:rsidRPr="06E1A8B8">
        <w:rPr>
          <w:color w:val="000000" w:themeColor="text1"/>
          <w:sz w:val="20"/>
          <w:szCs w:val="20"/>
        </w:rPr>
        <w:t>Interested service providers must supply,</w:t>
      </w:r>
    </w:p>
    <w:p w14:paraId="42BB93DA" w14:textId="33BF2006" w:rsidR="1185554D" w:rsidRDefault="1185554D" w:rsidP="06E1A8B8">
      <w:pPr>
        <w:spacing w:before="600" w:after="240"/>
        <w:contextualSpacing/>
        <w:rPr>
          <w:color w:val="000000" w:themeColor="text1"/>
          <w:sz w:val="20"/>
          <w:szCs w:val="20"/>
          <w:lang w:val="en-US"/>
        </w:rPr>
      </w:pPr>
    </w:p>
    <w:p w14:paraId="52BBFB23" w14:textId="7D9C317C" w:rsidR="1185554D" w:rsidRDefault="2A6D2BC1" w:rsidP="06E1A8B8">
      <w:pPr>
        <w:spacing w:before="200" w:after="240"/>
        <w:contextualSpacing/>
        <w:rPr>
          <w:color w:val="000000" w:themeColor="text1"/>
          <w:sz w:val="20"/>
          <w:szCs w:val="20"/>
          <w:lang w:val="en-US"/>
        </w:rPr>
      </w:pPr>
      <w:r w:rsidRPr="06E1A8B8">
        <w:rPr>
          <w:color w:val="000000" w:themeColor="text1"/>
          <w:sz w:val="20"/>
          <w:szCs w:val="20"/>
        </w:rPr>
        <w:t>A technical proposal that responds to the provided terms of reference, including,</w:t>
      </w:r>
    </w:p>
    <w:p w14:paraId="33B72244" w14:textId="3B9206C9" w:rsidR="1185554D" w:rsidRDefault="2A6D2BC1" w:rsidP="06E1A8B8">
      <w:pPr>
        <w:pStyle w:val="ListParagraph"/>
        <w:numPr>
          <w:ilvl w:val="0"/>
          <w:numId w:val="1"/>
        </w:numPr>
        <w:spacing w:before="200" w:after="240"/>
        <w:contextualSpacing/>
        <w:rPr>
          <w:color w:val="000000" w:themeColor="text1"/>
          <w:sz w:val="20"/>
          <w:szCs w:val="20"/>
          <w:lang w:val="en-US"/>
        </w:rPr>
      </w:pPr>
      <w:r w:rsidRPr="06E1A8B8">
        <w:rPr>
          <w:color w:val="000000" w:themeColor="text1"/>
          <w:sz w:val="20"/>
          <w:szCs w:val="20"/>
        </w:rPr>
        <w:t>Understanding of the assignment and context</w:t>
      </w:r>
    </w:p>
    <w:p w14:paraId="56E3C4EA" w14:textId="58FB2553" w:rsidR="1185554D" w:rsidRDefault="2A6D2BC1" w:rsidP="06E1A8B8">
      <w:pPr>
        <w:pStyle w:val="ListParagraph"/>
        <w:numPr>
          <w:ilvl w:val="0"/>
          <w:numId w:val="1"/>
        </w:numPr>
        <w:spacing w:before="600" w:after="240"/>
        <w:contextualSpacing/>
        <w:rPr>
          <w:color w:val="000000" w:themeColor="text1"/>
          <w:sz w:val="20"/>
          <w:szCs w:val="20"/>
          <w:lang w:val="en-US"/>
        </w:rPr>
      </w:pPr>
      <w:r w:rsidRPr="06E1A8B8">
        <w:rPr>
          <w:color w:val="000000" w:themeColor="text1"/>
          <w:sz w:val="20"/>
          <w:szCs w:val="20"/>
        </w:rPr>
        <w:t xml:space="preserve">Evaluation approach, proposed methodology, </w:t>
      </w:r>
      <w:r w:rsidR="007557FA">
        <w:rPr>
          <w:color w:val="000000" w:themeColor="text1"/>
          <w:sz w:val="20"/>
          <w:szCs w:val="20"/>
        </w:rPr>
        <w:t xml:space="preserve">data management and protection plan, </w:t>
      </w:r>
      <w:r w:rsidRPr="06E1A8B8">
        <w:rPr>
          <w:color w:val="000000" w:themeColor="text1"/>
          <w:sz w:val="20"/>
          <w:szCs w:val="20"/>
        </w:rPr>
        <w:t>as well as data analytic approach</w:t>
      </w:r>
    </w:p>
    <w:p w14:paraId="25C25097" w14:textId="6B695AF5" w:rsidR="1185554D" w:rsidRDefault="2A6D2BC1" w:rsidP="06E1A8B8">
      <w:pPr>
        <w:pStyle w:val="ListParagraph"/>
        <w:numPr>
          <w:ilvl w:val="0"/>
          <w:numId w:val="1"/>
        </w:numPr>
        <w:spacing w:before="600" w:after="240"/>
        <w:contextualSpacing/>
        <w:rPr>
          <w:color w:val="000000" w:themeColor="text1"/>
          <w:sz w:val="20"/>
          <w:szCs w:val="20"/>
          <w:lang w:val="en-US"/>
        </w:rPr>
      </w:pPr>
      <w:r w:rsidRPr="06E1A8B8">
        <w:rPr>
          <w:color w:val="000000" w:themeColor="text1"/>
          <w:sz w:val="20"/>
          <w:szCs w:val="20"/>
        </w:rPr>
        <w:t>Composition, experience and qualification of the evaluation team</w:t>
      </w:r>
    </w:p>
    <w:p w14:paraId="1569E1B8" w14:textId="5A4B8A5F" w:rsidR="1185554D" w:rsidRDefault="2A6D2BC1" w:rsidP="06E1A8B8">
      <w:pPr>
        <w:pStyle w:val="ListParagraph"/>
        <w:numPr>
          <w:ilvl w:val="0"/>
          <w:numId w:val="1"/>
        </w:numPr>
        <w:spacing w:before="600" w:after="240"/>
        <w:contextualSpacing/>
        <w:rPr>
          <w:color w:val="000000" w:themeColor="text1"/>
          <w:sz w:val="20"/>
          <w:szCs w:val="20"/>
          <w:lang w:val="en-US"/>
        </w:rPr>
      </w:pPr>
      <w:r w:rsidRPr="06E1A8B8">
        <w:rPr>
          <w:color w:val="000000" w:themeColor="text1"/>
          <w:sz w:val="20"/>
          <w:szCs w:val="20"/>
        </w:rPr>
        <w:t>Workplan and timelines</w:t>
      </w:r>
    </w:p>
    <w:p w14:paraId="7230EB92" w14:textId="66BED2A9" w:rsidR="1185554D" w:rsidRDefault="2A6D2BC1" w:rsidP="06E1A8B8">
      <w:pPr>
        <w:pStyle w:val="ListParagraph"/>
        <w:numPr>
          <w:ilvl w:val="0"/>
          <w:numId w:val="1"/>
        </w:numPr>
        <w:spacing w:before="240" w:after="240"/>
        <w:contextualSpacing/>
        <w:rPr>
          <w:color w:val="000000" w:themeColor="text1"/>
          <w:sz w:val="20"/>
          <w:szCs w:val="20"/>
          <w:lang w:val="en-US"/>
        </w:rPr>
      </w:pPr>
      <w:r w:rsidRPr="06E1A8B8">
        <w:rPr>
          <w:color w:val="000000" w:themeColor="text1"/>
          <w:sz w:val="20"/>
          <w:szCs w:val="20"/>
        </w:rPr>
        <w:t>Examples of previous recent and relevant evaluations</w:t>
      </w:r>
    </w:p>
    <w:p w14:paraId="72E8768A" w14:textId="6E766C6A" w:rsidR="1185554D" w:rsidRDefault="2A6D2BC1" w:rsidP="06E1A8B8">
      <w:pPr>
        <w:pStyle w:val="ListParagraph"/>
        <w:numPr>
          <w:ilvl w:val="0"/>
          <w:numId w:val="1"/>
        </w:numPr>
        <w:spacing w:before="240" w:after="240"/>
        <w:contextualSpacing/>
        <w:rPr>
          <w:color w:val="000000" w:themeColor="text1"/>
          <w:sz w:val="20"/>
          <w:szCs w:val="20"/>
        </w:rPr>
      </w:pPr>
      <w:r w:rsidRPr="06E1A8B8">
        <w:rPr>
          <w:color w:val="000000" w:themeColor="text1"/>
          <w:sz w:val="20"/>
          <w:szCs w:val="20"/>
        </w:rPr>
        <w:t>Proven work experience in conducting similar evaluations</w:t>
      </w:r>
    </w:p>
    <w:p w14:paraId="4097E62B" w14:textId="363BD88D" w:rsidR="1185554D" w:rsidRDefault="2A6D2BC1" w:rsidP="06E1A8B8">
      <w:pPr>
        <w:spacing w:before="240" w:after="240"/>
        <w:contextualSpacing/>
      </w:pPr>
      <w:r w:rsidRPr="06E1A8B8">
        <w:rPr>
          <w:color w:val="000000" w:themeColor="text1"/>
          <w:sz w:val="20"/>
          <w:szCs w:val="20"/>
        </w:rPr>
        <w:t>A financial proposal or costing including a detailed budget to implement the project.</w:t>
      </w:r>
    </w:p>
    <w:p w14:paraId="3B44B16F" w14:textId="72AFAFA0" w:rsidR="1185554D" w:rsidRDefault="1185554D" w:rsidP="1185554D">
      <w:pPr>
        <w:spacing w:before="600" w:after="240"/>
        <w:jc w:val="center"/>
        <w:rPr>
          <w:b/>
          <w:bCs/>
          <w:color w:val="1B7A3A"/>
          <w:sz w:val="30"/>
          <w:szCs w:val="30"/>
        </w:rPr>
      </w:pPr>
    </w:p>
    <w:p w14:paraId="51F8B3C0" w14:textId="77777777" w:rsidR="00C500A4" w:rsidRDefault="00C500A4" w:rsidP="1185554D">
      <w:pPr>
        <w:spacing w:before="600" w:after="240"/>
        <w:jc w:val="center"/>
        <w:rPr>
          <w:b/>
          <w:bCs/>
          <w:color w:val="1B7A3A"/>
          <w:sz w:val="30"/>
          <w:szCs w:val="30"/>
        </w:rPr>
      </w:pPr>
    </w:p>
    <w:p w14:paraId="2D55F45F" w14:textId="77777777" w:rsidR="00C500A4" w:rsidRDefault="00C500A4" w:rsidP="1185554D">
      <w:pPr>
        <w:spacing w:before="600" w:after="240"/>
        <w:jc w:val="center"/>
        <w:rPr>
          <w:b/>
          <w:bCs/>
          <w:color w:val="1B7A3A"/>
          <w:sz w:val="30"/>
          <w:szCs w:val="30"/>
        </w:rPr>
      </w:pPr>
    </w:p>
    <w:p w14:paraId="7F61804C" w14:textId="77777777" w:rsidR="00285CD6" w:rsidRDefault="00285CD6" w:rsidP="1185554D">
      <w:pPr>
        <w:spacing w:before="600" w:after="240"/>
        <w:jc w:val="center"/>
        <w:rPr>
          <w:b/>
          <w:bCs/>
          <w:color w:val="1B7A3A"/>
          <w:sz w:val="30"/>
          <w:szCs w:val="30"/>
        </w:rPr>
      </w:pPr>
    </w:p>
    <w:p w14:paraId="299DB66B" w14:textId="77777777" w:rsidR="003245D9" w:rsidRDefault="00C74CB8">
      <w:pPr>
        <w:spacing w:before="600" w:after="120"/>
        <w:jc w:val="center"/>
      </w:pPr>
      <w:r>
        <w:rPr>
          <w:b/>
          <w:bCs/>
          <w:color w:val="D7262B"/>
          <w:sz w:val="32"/>
          <w:szCs w:val="32"/>
        </w:rPr>
        <w:lastRenderedPageBreak/>
        <w:t>TERMS OF REFERENCE</w:t>
      </w:r>
    </w:p>
    <w:p w14:paraId="226BF433" w14:textId="77777777" w:rsidR="003245D9" w:rsidRDefault="00C74CB8">
      <w:pPr>
        <w:spacing w:after="80"/>
        <w:jc w:val="center"/>
      </w:pPr>
      <w:r>
        <w:rPr>
          <w:b/>
          <w:bCs/>
          <w:color w:val="1B7A3A"/>
          <w:sz w:val="26"/>
          <w:szCs w:val="26"/>
        </w:rPr>
        <w:t>OUTCOME EVALUATION OF THE HWSETA</w:t>
      </w:r>
    </w:p>
    <w:p w14:paraId="22840D63" w14:textId="77777777" w:rsidR="003245D9" w:rsidRDefault="00C74CB8">
      <w:pPr>
        <w:spacing w:after="80"/>
        <w:jc w:val="center"/>
      </w:pPr>
      <w:r>
        <w:rPr>
          <w:b/>
          <w:bCs/>
          <w:color w:val="1B7A3A"/>
          <w:sz w:val="26"/>
          <w:szCs w:val="26"/>
        </w:rPr>
        <w:t>RECOGNITION OF PRIOR LEARNING (RPL) PROGRAMME FOR WORKERS</w:t>
      </w:r>
    </w:p>
    <w:p w14:paraId="1F6A05BD" w14:textId="164BEF91" w:rsidR="00950DB6" w:rsidRDefault="007A36E0">
      <w:sdt>
        <w:sdtPr>
          <w:alias w:val="Contents"/>
          <w:id w:val="-886944564"/>
          <w:showingPlcHdr/>
        </w:sdtPr>
        <w:sdtEndPr/>
        <w:sdtContent>
          <w:r w:rsidR="00950DB6">
            <w:t xml:space="preserve">     </w:t>
          </w:r>
        </w:sdtContent>
      </w:sdt>
    </w:p>
    <w:p w14:paraId="416AF9C1" w14:textId="31EF3648" w:rsidR="00950DB6" w:rsidRPr="00950DB6" w:rsidRDefault="00950DB6">
      <w:pPr>
        <w:pStyle w:val="TOCHeading"/>
        <w:rPr>
          <w:rFonts w:ascii="Arial" w:eastAsia="Arial" w:hAnsi="Arial" w:cs="Arial"/>
          <w:b/>
          <w:bCs/>
          <w:color w:val="1B7A3A"/>
          <w:sz w:val="24"/>
          <w:szCs w:val="24"/>
          <w:lang w:val="en-ZA" w:eastAsia="en-ZA"/>
        </w:rPr>
      </w:pPr>
      <w:r w:rsidRPr="00950DB6">
        <w:rPr>
          <w:rFonts w:ascii="Arial" w:eastAsia="Arial" w:hAnsi="Arial" w:cs="Arial"/>
          <w:b/>
          <w:bCs/>
          <w:color w:val="1B7A3A"/>
          <w:sz w:val="24"/>
          <w:szCs w:val="24"/>
          <w:lang w:val="en-ZA" w:eastAsia="en-ZA"/>
        </w:rPr>
        <w:t>C</w:t>
      </w:r>
      <w:r>
        <w:rPr>
          <w:rFonts w:ascii="Arial" w:eastAsia="Arial" w:hAnsi="Arial" w:cs="Arial"/>
          <w:b/>
          <w:bCs/>
          <w:color w:val="1B7A3A"/>
          <w:sz w:val="24"/>
          <w:szCs w:val="24"/>
          <w:lang w:val="en-ZA" w:eastAsia="en-ZA"/>
        </w:rPr>
        <w:t>ONTENTS</w:t>
      </w:r>
    </w:p>
    <w:p w14:paraId="66DACC37" w14:textId="6C1191E4" w:rsidR="00DE43F4" w:rsidRDefault="00950DB6">
      <w:pPr>
        <w:pStyle w:val="TOC1"/>
        <w:tabs>
          <w:tab w:val="right" w:leader="dot" w:pos="9016"/>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4511503" w:history="1">
        <w:r w:rsidR="00DE43F4" w:rsidRPr="00014828">
          <w:rPr>
            <w:rStyle w:val="Hyperlink"/>
            <w:noProof/>
          </w:rPr>
          <w:t>1. BACKGROUND AND CONTEXT</w:t>
        </w:r>
        <w:r w:rsidR="00DE43F4">
          <w:rPr>
            <w:noProof/>
            <w:webHidden/>
          </w:rPr>
          <w:tab/>
        </w:r>
        <w:r w:rsidR="00DE43F4">
          <w:rPr>
            <w:noProof/>
            <w:webHidden/>
          </w:rPr>
          <w:fldChar w:fldCharType="begin"/>
        </w:r>
        <w:r w:rsidR="00DE43F4">
          <w:rPr>
            <w:noProof/>
            <w:webHidden/>
          </w:rPr>
          <w:instrText xml:space="preserve"> PAGEREF _Toc244511503 \h </w:instrText>
        </w:r>
        <w:r w:rsidR="00DE43F4">
          <w:rPr>
            <w:noProof/>
            <w:webHidden/>
          </w:rPr>
        </w:r>
        <w:r w:rsidR="00DE43F4">
          <w:rPr>
            <w:noProof/>
            <w:webHidden/>
          </w:rPr>
          <w:fldChar w:fldCharType="separate"/>
        </w:r>
        <w:r w:rsidR="00DE43F4">
          <w:rPr>
            <w:noProof/>
            <w:webHidden/>
          </w:rPr>
          <w:t>3</w:t>
        </w:r>
        <w:r w:rsidR="00DE43F4">
          <w:rPr>
            <w:noProof/>
            <w:webHidden/>
          </w:rPr>
          <w:fldChar w:fldCharType="end"/>
        </w:r>
      </w:hyperlink>
    </w:p>
    <w:p w14:paraId="72D948B9" w14:textId="7B98A62A" w:rsidR="00DE43F4" w:rsidRDefault="00DE43F4">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11504" w:history="1">
        <w:r w:rsidRPr="00014828">
          <w:rPr>
            <w:rStyle w:val="Hyperlink"/>
            <w:noProof/>
          </w:rPr>
          <w:t>2. PURPOSE AND OBJECTIVES OF THE EVALUATION</w:t>
        </w:r>
        <w:r>
          <w:rPr>
            <w:noProof/>
            <w:webHidden/>
          </w:rPr>
          <w:tab/>
        </w:r>
        <w:r>
          <w:rPr>
            <w:noProof/>
            <w:webHidden/>
          </w:rPr>
          <w:fldChar w:fldCharType="begin"/>
        </w:r>
        <w:r>
          <w:rPr>
            <w:noProof/>
            <w:webHidden/>
          </w:rPr>
          <w:instrText xml:space="preserve"> PAGEREF _Toc244511504 \h </w:instrText>
        </w:r>
        <w:r>
          <w:rPr>
            <w:noProof/>
            <w:webHidden/>
          </w:rPr>
        </w:r>
        <w:r>
          <w:rPr>
            <w:noProof/>
            <w:webHidden/>
          </w:rPr>
          <w:fldChar w:fldCharType="separate"/>
        </w:r>
        <w:r>
          <w:rPr>
            <w:noProof/>
            <w:webHidden/>
          </w:rPr>
          <w:t>4</w:t>
        </w:r>
        <w:r>
          <w:rPr>
            <w:noProof/>
            <w:webHidden/>
          </w:rPr>
          <w:fldChar w:fldCharType="end"/>
        </w:r>
      </w:hyperlink>
    </w:p>
    <w:p w14:paraId="14C7CCE2" w14:textId="66CA88AE" w:rsidR="00DE43F4" w:rsidRDefault="00DE43F4">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11505" w:history="1">
        <w:r w:rsidRPr="00014828">
          <w:rPr>
            <w:rStyle w:val="Hyperlink"/>
            <w:noProof/>
          </w:rPr>
          <w:t>3. EVALUATION QUESTIONS</w:t>
        </w:r>
        <w:r>
          <w:rPr>
            <w:noProof/>
            <w:webHidden/>
          </w:rPr>
          <w:tab/>
        </w:r>
        <w:r>
          <w:rPr>
            <w:noProof/>
            <w:webHidden/>
          </w:rPr>
          <w:fldChar w:fldCharType="begin"/>
        </w:r>
        <w:r>
          <w:rPr>
            <w:noProof/>
            <w:webHidden/>
          </w:rPr>
          <w:instrText xml:space="preserve"> PAGEREF _Toc244511505 \h </w:instrText>
        </w:r>
        <w:r>
          <w:rPr>
            <w:noProof/>
            <w:webHidden/>
          </w:rPr>
        </w:r>
        <w:r>
          <w:rPr>
            <w:noProof/>
            <w:webHidden/>
          </w:rPr>
          <w:fldChar w:fldCharType="separate"/>
        </w:r>
        <w:r>
          <w:rPr>
            <w:noProof/>
            <w:webHidden/>
          </w:rPr>
          <w:t>4</w:t>
        </w:r>
        <w:r>
          <w:rPr>
            <w:noProof/>
            <w:webHidden/>
          </w:rPr>
          <w:fldChar w:fldCharType="end"/>
        </w:r>
      </w:hyperlink>
    </w:p>
    <w:p w14:paraId="500BAE53" w14:textId="75432912" w:rsidR="00DE43F4" w:rsidRDefault="00DE43F4">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11506" w:history="1">
        <w:r w:rsidRPr="00014828">
          <w:rPr>
            <w:rStyle w:val="Hyperlink"/>
            <w:noProof/>
          </w:rPr>
          <w:t>4. SCOPE AND METHODOLOGY</w:t>
        </w:r>
        <w:r>
          <w:rPr>
            <w:noProof/>
            <w:webHidden/>
          </w:rPr>
          <w:tab/>
        </w:r>
        <w:r>
          <w:rPr>
            <w:noProof/>
            <w:webHidden/>
          </w:rPr>
          <w:fldChar w:fldCharType="begin"/>
        </w:r>
        <w:r>
          <w:rPr>
            <w:noProof/>
            <w:webHidden/>
          </w:rPr>
          <w:instrText xml:space="preserve"> PAGEREF _Toc244511506 \h </w:instrText>
        </w:r>
        <w:r>
          <w:rPr>
            <w:noProof/>
            <w:webHidden/>
          </w:rPr>
        </w:r>
        <w:r>
          <w:rPr>
            <w:noProof/>
            <w:webHidden/>
          </w:rPr>
          <w:fldChar w:fldCharType="separate"/>
        </w:r>
        <w:r>
          <w:rPr>
            <w:noProof/>
            <w:webHidden/>
          </w:rPr>
          <w:t>5</w:t>
        </w:r>
        <w:r>
          <w:rPr>
            <w:noProof/>
            <w:webHidden/>
          </w:rPr>
          <w:fldChar w:fldCharType="end"/>
        </w:r>
      </w:hyperlink>
    </w:p>
    <w:p w14:paraId="6B2B9724" w14:textId="7F32C056" w:rsidR="00DE43F4" w:rsidRDefault="00DE43F4">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4511507" w:history="1">
        <w:r w:rsidRPr="00014828">
          <w:rPr>
            <w:rStyle w:val="Hyperlink"/>
            <w:noProof/>
          </w:rPr>
          <w:t>4.1 Evaluation approach</w:t>
        </w:r>
        <w:r>
          <w:rPr>
            <w:noProof/>
            <w:webHidden/>
          </w:rPr>
          <w:tab/>
        </w:r>
        <w:r>
          <w:rPr>
            <w:noProof/>
            <w:webHidden/>
          </w:rPr>
          <w:fldChar w:fldCharType="begin"/>
        </w:r>
        <w:r>
          <w:rPr>
            <w:noProof/>
            <w:webHidden/>
          </w:rPr>
          <w:instrText xml:space="preserve"> PAGEREF _Toc244511507 \h </w:instrText>
        </w:r>
        <w:r>
          <w:rPr>
            <w:noProof/>
            <w:webHidden/>
          </w:rPr>
        </w:r>
        <w:r>
          <w:rPr>
            <w:noProof/>
            <w:webHidden/>
          </w:rPr>
          <w:fldChar w:fldCharType="separate"/>
        </w:r>
        <w:r>
          <w:rPr>
            <w:noProof/>
            <w:webHidden/>
          </w:rPr>
          <w:t>5</w:t>
        </w:r>
        <w:r>
          <w:rPr>
            <w:noProof/>
            <w:webHidden/>
          </w:rPr>
          <w:fldChar w:fldCharType="end"/>
        </w:r>
      </w:hyperlink>
    </w:p>
    <w:p w14:paraId="02523CFD" w14:textId="5ECAE106" w:rsidR="00DE43F4" w:rsidRDefault="00DE43F4">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4511508" w:history="1">
        <w:r w:rsidRPr="00014828">
          <w:rPr>
            <w:rStyle w:val="Hyperlink"/>
            <w:noProof/>
          </w:rPr>
          <w:t>4.2 Study population</w:t>
        </w:r>
        <w:r>
          <w:rPr>
            <w:noProof/>
            <w:webHidden/>
          </w:rPr>
          <w:tab/>
        </w:r>
        <w:r>
          <w:rPr>
            <w:noProof/>
            <w:webHidden/>
          </w:rPr>
          <w:fldChar w:fldCharType="begin"/>
        </w:r>
        <w:r>
          <w:rPr>
            <w:noProof/>
            <w:webHidden/>
          </w:rPr>
          <w:instrText xml:space="preserve"> PAGEREF _Toc244511508 \h </w:instrText>
        </w:r>
        <w:r>
          <w:rPr>
            <w:noProof/>
            <w:webHidden/>
          </w:rPr>
        </w:r>
        <w:r>
          <w:rPr>
            <w:noProof/>
            <w:webHidden/>
          </w:rPr>
          <w:fldChar w:fldCharType="separate"/>
        </w:r>
        <w:r>
          <w:rPr>
            <w:noProof/>
            <w:webHidden/>
          </w:rPr>
          <w:t>5</w:t>
        </w:r>
        <w:r>
          <w:rPr>
            <w:noProof/>
            <w:webHidden/>
          </w:rPr>
          <w:fldChar w:fldCharType="end"/>
        </w:r>
      </w:hyperlink>
    </w:p>
    <w:p w14:paraId="27FA6198" w14:textId="0F610A11" w:rsidR="00DE43F4" w:rsidRDefault="00DE43F4">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4511509" w:history="1">
        <w:r w:rsidRPr="00014828">
          <w:rPr>
            <w:rStyle w:val="Hyperlink"/>
            <w:noProof/>
          </w:rPr>
          <w:t>4.3 Data collection methods</w:t>
        </w:r>
        <w:r>
          <w:rPr>
            <w:noProof/>
            <w:webHidden/>
          </w:rPr>
          <w:tab/>
        </w:r>
        <w:r>
          <w:rPr>
            <w:noProof/>
            <w:webHidden/>
          </w:rPr>
          <w:fldChar w:fldCharType="begin"/>
        </w:r>
        <w:r>
          <w:rPr>
            <w:noProof/>
            <w:webHidden/>
          </w:rPr>
          <w:instrText xml:space="preserve"> PAGEREF _Toc244511509 \h </w:instrText>
        </w:r>
        <w:r>
          <w:rPr>
            <w:noProof/>
            <w:webHidden/>
          </w:rPr>
        </w:r>
        <w:r>
          <w:rPr>
            <w:noProof/>
            <w:webHidden/>
          </w:rPr>
          <w:fldChar w:fldCharType="separate"/>
        </w:r>
        <w:r>
          <w:rPr>
            <w:noProof/>
            <w:webHidden/>
          </w:rPr>
          <w:t>6</w:t>
        </w:r>
        <w:r>
          <w:rPr>
            <w:noProof/>
            <w:webHidden/>
          </w:rPr>
          <w:fldChar w:fldCharType="end"/>
        </w:r>
      </w:hyperlink>
    </w:p>
    <w:p w14:paraId="4B7EDA17" w14:textId="62995E73" w:rsidR="00DE43F4" w:rsidRDefault="00DE43F4">
      <w:pPr>
        <w:pStyle w:val="TOC3"/>
        <w:tabs>
          <w:tab w:val="right" w:leader="dot" w:pos="9016"/>
        </w:tabs>
        <w:rPr>
          <w:noProof/>
        </w:rPr>
      </w:pPr>
      <w:hyperlink w:anchor="_Toc244511510" w:history="1">
        <w:r w:rsidRPr="00014828">
          <w:rPr>
            <w:rStyle w:val="Hyperlink"/>
            <w:b/>
            <w:bCs/>
            <w:noProof/>
          </w:rPr>
          <w:t>4.3.1 Survey</w:t>
        </w:r>
        <w:r>
          <w:rPr>
            <w:noProof/>
            <w:webHidden/>
          </w:rPr>
          <w:tab/>
        </w:r>
        <w:r>
          <w:rPr>
            <w:noProof/>
            <w:webHidden/>
          </w:rPr>
          <w:fldChar w:fldCharType="begin"/>
        </w:r>
        <w:r>
          <w:rPr>
            <w:noProof/>
            <w:webHidden/>
          </w:rPr>
          <w:instrText xml:space="preserve"> PAGEREF _Toc244511510 \h </w:instrText>
        </w:r>
        <w:r>
          <w:rPr>
            <w:noProof/>
            <w:webHidden/>
          </w:rPr>
        </w:r>
        <w:r>
          <w:rPr>
            <w:noProof/>
            <w:webHidden/>
          </w:rPr>
          <w:fldChar w:fldCharType="separate"/>
        </w:r>
        <w:r>
          <w:rPr>
            <w:noProof/>
            <w:webHidden/>
          </w:rPr>
          <w:t>6</w:t>
        </w:r>
        <w:r>
          <w:rPr>
            <w:noProof/>
            <w:webHidden/>
          </w:rPr>
          <w:fldChar w:fldCharType="end"/>
        </w:r>
      </w:hyperlink>
    </w:p>
    <w:p w14:paraId="5C8174FA" w14:textId="32DB8FC1" w:rsidR="00DE43F4" w:rsidRDefault="00DE43F4">
      <w:pPr>
        <w:pStyle w:val="TOC3"/>
        <w:tabs>
          <w:tab w:val="right" w:leader="dot" w:pos="9016"/>
        </w:tabs>
        <w:rPr>
          <w:noProof/>
        </w:rPr>
      </w:pPr>
      <w:hyperlink w:anchor="_Toc244511511" w:history="1">
        <w:r w:rsidRPr="00014828">
          <w:rPr>
            <w:rStyle w:val="Hyperlink"/>
            <w:b/>
            <w:bCs/>
            <w:noProof/>
          </w:rPr>
          <w:t>4.3.2 Focus group discussions and interviews</w:t>
        </w:r>
        <w:r>
          <w:rPr>
            <w:noProof/>
            <w:webHidden/>
          </w:rPr>
          <w:tab/>
        </w:r>
        <w:r>
          <w:rPr>
            <w:noProof/>
            <w:webHidden/>
          </w:rPr>
          <w:fldChar w:fldCharType="begin"/>
        </w:r>
        <w:r>
          <w:rPr>
            <w:noProof/>
            <w:webHidden/>
          </w:rPr>
          <w:instrText xml:space="preserve"> PAGEREF _Toc244511511 \h </w:instrText>
        </w:r>
        <w:r>
          <w:rPr>
            <w:noProof/>
            <w:webHidden/>
          </w:rPr>
        </w:r>
        <w:r>
          <w:rPr>
            <w:noProof/>
            <w:webHidden/>
          </w:rPr>
          <w:fldChar w:fldCharType="separate"/>
        </w:r>
        <w:r>
          <w:rPr>
            <w:noProof/>
            <w:webHidden/>
          </w:rPr>
          <w:t>6</w:t>
        </w:r>
        <w:r>
          <w:rPr>
            <w:noProof/>
            <w:webHidden/>
          </w:rPr>
          <w:fldChar w:fldCharType="end"/>
        </w:r>
      </w:hyperlink>
    </w:p>
    <w:p w14:paraId="6D7185BE" w14:textId="6108C30C" w:rsidR="00DE43F4" w:rsidRDefault="00DE43F4">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4511512" w:history="1">
        <w:r w:rsidRPr="00014828">
          <w:rPr>
            <w:rStyle w:val="Hyperlink"/>
            <w:noProof/>
          </w:rPr>
          <w:t>4.4 Ethical considerations and data management</w:t>
        </w:r>
        <w:r>
          <w:rPr>
            <w:noProof/>
            <w:webHidden/>
          </w:rPr>
          <w:tab/>
        </w:r>
        <w:r>
          <w:rPr>
            <w:noProof/>
            <w:webHidden/>
          </w:rPr>
          <w:fldChar w:fldCharType="begin"/>
        </w:r>
        <w:r>
          <w:rPr>
            <w:noProof/>
            <w:webHidden/>
          </w:rPr>
          <w:instrText xml:space="preserve"> PAGEREF _Toc244511512 \h </w:instrText>
        </w:r>
        <w:r>
          <w:rPr>
            <w:noProof/>
            <w:webHidden/>
          </w:rPr>
        </w:r>
        <w:r>
          <w:rPr>
            <w:noProof/>
            <w:webHidden/>
          </w:rPr>
          <w:fldChar w:fldCharType="separate"/>
        </w:r>
        <w:r>
          <w:rPr>
            <w:noProof/>
            <w:webHidden/>
          </w:rPr>
          <w:t>7</w:t>
        </w:r>
        <w:r>
          <w:rPr>
            <w:noProof/>
            <w:webHidden/>
          </w:rPr>
          <w:fldChar w:fldCharType="end"/>
        </w:r>
      </w:hyperlink>
    </w:p>
    <w:p w14:paraId="3724AB95" w14:textId="45A2C87F" w:rsidR="00DE43F4" w:rsidRDefault="00DE43F4">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4511513" w:history="1">
        <w:r w:rsidRPr="00014828">
          <w:rPr>
            <w:rStyle w:val="Hyperlink"/>
            <w:noProof/>
          </w:rPr>
          <w:t>4.5 Data analysis and reporting</w:t>
        </w:r>
        <w:r>
          <w:rPr>
            <w:noProof/>
            <w:webHidden/>
          </w:rPr>
          <w:tab/>
        </w:r>
        <w:r>
          <w:rPr>
            <w:noProof/>
            <w:webHidden/>
          </w:rPr>
          <w:fldChar w:fldCharType="begin"/>
        </w:r>
        <w:r>
          <w:rPr>
            <w:noProof/>
            <w:webHidden/>
          </w:rPr>
          <w:instrText xml:space="preserve"> PAGEREF _Toc244511513 \h </w:instrText>
        </w:r>
        <w:r>
          <w:rPr>
            <w:noProof/>
            <w:webHidden/>
          </w:rPr>
        </w:r>
        <w:r>
          <w:rPr>
            <w:noProof/>
            <w:webHidden/>
          </w:rPr>
          <w:fldChar w:fldCharType="separate"/>
        </w:r>
        <w:r>
          <w:rPr>
            <w:noProof/>
            <w:webHidden/>
          </w:rPr>
          <w:t>7</w:t>
        </w:r>
        <w:r>
          <w:rPr>
            <w:noProof/>
            <w:webHidden/>
          </w:rPr>
          <w:fldChar w:fldCharType="end"/>
        </w:r>
      </w:hyperlink>
    </w:p>
    <w:p w14:paraId="14D739CA" w14:textId="410C0B5E" w:rsidR="00DE43F4" w:rsidRDefault="00DE43F4">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11514" w:history="1">
        <w:r w:rsidRPr="00014828">
          <w:rPr>
            <w:rStyle w:val="Hyperlink"/>
            <w:noProof/>
          </w:rPr>
          <w:t>5. COMPETENCY AND EXPERTISE REQUIREMENTS (FUNCTIONALITY)</w:t>
        </w:r>
        <w:r>
          <w:rPr>
            <w:noProof/>
            <w:webHidden/>
          </w:rPr>
          <w:tab/>
        </w:r>
        <w:r>
          <w:rPr>
            <w:noProof/>
            <w:webHidden/>
          </w:rPr>
          <w:fldChar w:fldCharType="begin"/>
        </w:r>
        <w:r>
          <w:rPr>
            <w:noProof/>
            <w:webHidden/>
          </w:rPr>
          <w:instrText xml:space="preserve"> PAGEREF _Toc244511514 \h </w:instrText>
        </w:r>
        <w:r>
          <w:rPr>
            <w:noProof/>
            <w:webHidden/>
          </w:rPr>
        </w:r>
        <w:r>
          <w:rPr>
            <w:noProof/>
            <w:webHidden/>
          </w:rPr>
          <w:fldChar w:fldCharType="separate"/>
        </w:r>
        <w:r>
          <w:rPr>
            <w:noProof/>
            <w:webHidden/>
          </w:rPr>
          <w:t>8</w:t>
        </w:r>
        <w:r>
          <w:rPr>
            <w:noProof/>
            <w:webHidden/>
          </w:rPr>
          <w:fldChar w:fldCharType="end"/>
        </w:r>
      </w:hyperlink>
    </w:p>
    <w:p w14:paraId="1FD0B8E0" w14:textId="1DE6DEA5" w:rsidR="00DE43F4" w:rsidRDefault="00DE43F4">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11515" w:history="1">
        <w:r w:rsidRPr="00014828">
          <w:rPr>
            <w:rStyle w:val="Hyperlink"/>
            <w:noProof/>
          </w:rPr>
          <w:t>6. EXPECTED TIMEFRAME AND DELIVERABLES</w:t>
        </w:r>
        <w:r>
          <w:rPr>
            <w:noProof/>
            <w:webHidden/>
          </w:rPr>
          <w:tab/>
        </w:r>
        <w:r>
          <w:rPr>
            <w:noProof/>
            <w:webHidden/>
          </w:rPr>
          <w:fldChar w:fldCharType="begin"/>
        </w:r>
        <w:r>
          <w:rPr>
            <w:noProof/>
            <w:webHidden/>
          </w:rPr>
          <w:instrText xml:space="preserve"> PAGEREF _Toc244511515 \h </w:instrText>
        </w:r>
        <w:r>
          <w:rPr>
            <w:noProof/>
            <w:webHidden/>
          </w:rPr>
        </w:r>
        <w:r>
          <w:rPr>
            <w:noProof/>
            <w:webHidden/>
          </w:rPr>
          <w:fldChar w:fldCharType="separate"/>
        </w:r>
        <w:r>
          <w:rPr>
            <w:noProof/>
            <w:webHidden/>
          </w:rPr>
          <w:t>11</w:t>
        </w:r>
        <w:r>
          <w:rPr>
            <w:noProof/>
            <w:webHidden/>
          </w:rPr>
          <w:fldChar w:fldCharType="end"/>
        </w:r>
      </w:hyperlink>
    </w:p>
    <w:p w14:paraId="25512F96" w14:textId="18DEEA11" w:rsidR="00DE43F4" w:rsidRDefault="00DE43F4">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11516" w:history="1">
        <w:r w:rsidRPr="00014828">
          <w:rPr>
            <w:rStyle w:val="Hyperlink"/>
            <w:noProof/>
          </w:rPr>
          <w:t>7. ROLES, RESPONSIBILITIES AND CONTRACT MANAGEMENT</w:t>
        </w:r>
        <w:r>
          <w:rPr>
            <w:noProof/>
            <w:webHidden/>
          </w:rPr>
          <w:tab/>
        </w:r>
        <w:r>
          <w:rPr>
            <w:noProof/>
            <w:webHidden/>
          </w:rPr>
          <w:fldChar w:fldCharType="begin"/>
        </w:r>
        <w:r>
          <w:rPr>
            <w:noProof/>
            <w:webHidden/>
          </w:rPr>
          <w:instrText xml:space="preserve"> PAGEREF _Toc244511516 \h </w:instrText>
        </w:r>
        <w:r>
          <w:rPr>
            <w:noProof/>
            <w:webHidden/>
          </w:rPr>
        </w:r>
        <w:r>
          <w:rPr>
            <w:noProof/>
            <w:webHidden/>
          </w:rPr>
          <w:fldChar w:fldCharType="separate"/>
        </w:r>
        <w:r>
          <w:rPr>
            <w:noProof/>
            <w:webHidden/>
          </w:rPr>
          <w:t>12</w:t>
        </w:r>
        <w:r>
          <w:rPr>
            <w:noProof/>
            <w:webHidden/>
          </w:rPr>
          <w:fldChar w:fldCharType="end"/>
        </w:r>
      </w:hyperlink>
    </w:p>
    <w:p w14:paraId="369B4889" w14:textId="62449BAD" w:rsidR="00DE43F4" w:rsidRDefault="00DE43F4">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11517" w:history="1">
        <w:r w:rsidRPr="00014828">
          <w:rPr>
            <w:rStyle w:val="Hyperlink"/>
            <w:noProof/>
          </w:rPr>
          <w:t>8. PRICING</w:t>
        </w:r>
        <w:r>
          <w:rPr>
            <w:noProof/>
            <w:webHidden/>
          </w:rPr>
          <w:tab/>
        </w:r>
        <w:r>
          <w:rPr>
            <w:noProof/>
            <w:webHidden/>
          </w:rPr>
          <w:fldChar w:fldCharType="begin"/>
        </w:r>
        <w:r>
          <w:rPr>
            <w:noProof/>
            <w:webHidden/>
          </w:rPr>
          <w:instrText xml:space="preserve"> PAGEREF _Toc244511517 \h </w:instrText>
        </w:r>
        <w:r>
          <w:rPr>
            <w:noProof/>
            <w:webHidden/>
          </w:rPr>
        </w:r>
        <w:r>
          <w:rPr>
            <w:noProof/>
            <w:webHidden/>
          </w:rPr>
          <w:fldChar w:fldCharType="separate"/>
        </w:r>
        <w:r>
          <w:rPr>
            <w:noProof/>
            <w:webHidden/>
          </w:rPr>
          <w:t>12</w:t>
        </w:r>
        <w:r>
          <w:rPr>
            <w:noProof/>
            <w:webHidden/>
          </w:rPr>
          <w:fldChar w:fldCharType="end"/>
        </w:r>
      </w:hyperlink>
    </w:p>
    <w:p w14:paraId="7E3A8EB3" w14:textId="2E60A1ED" w:rsidR="00DE43F4" w:rsidRDefault="00DE43F4">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11518" w:history="1">
        <w:r w:rsidRPr="00014828">
          <w:rPr>
            <w:rStyle w:val="Hyperlink"/>
            <w:noProof/>
          </w:rPr>
          <w:t>10. MANDATORY REQUIREMENTS</w:t>
        </w:r>
        <w:r>
          <w:rPr>
            <w:noProof/>
            <w:webHidden/>
          </w:rPr>
          <w:tab/>
        </w:r>
        <w:r>
          <w:rPr>
            <w:noProof/>
            <w:webHidden/>
          </w:rPr>
          <w:fldChar w:fldCharType="begin"/>
        </w:r>
        <w:r>
          <w:rPr>
            <w:noProof/>
            <w:webHidden/>
          </w:rPr>
          <w:instrText xml:space="preserve"> PAGEREF _Toc244511518 \h </w:instrText>
        </w:r>
        <w:r>
          <w:rPr>
            <w:noProof/>
            <w:webHidden/>
          </w:rPr>
        </w:r>
        <w:r>
          <w:rPr>
            <w:noProof/>
            <w:webHidden/>
          </w:rPr>
          <w:fldChar w:fldCharType="separate"/>
        </w:r>
        <w:r>
          <w:rPr>
            <w:noProof/>
            <w:webHidden/>
          </w:rPr>
          <w:t>13</w:t>
        </w:r>
        <w:r>
          <w:rPr>
            <w:noProof/>
            <w:webHidden/>
          </w:rPr>
          <w:fldChar w:fldCharType="end"/>
        </w:r>
      </w:hyperlink>
    </w:p>
    <w:p w14:paraId="27816E8D" w14:textId="0A0F7212" w:rsidR="00DE43F4" w:rsidRDefault="00DE43F4">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11519" w:history="1">
        <w:r w:rsidRPr="00014828">
          <w:rPr>
            <w:rStyle w:val="Hyperlink"/>
            <w:noProof/>
          </w:rPr>
          <w:t>ANNEXURE A: CONSENT IN TERMS OF SECTION 11 OF THE PROTECTION OF PERSONAL INFORMATION ACT, 2013 (POPIA)</w:t>
        </w:r>
        <w:r>
          <w:rPr>
            <w:noProof/>
            <w:webHidden/>
          </w:rPr>
          <w:tab/>
        </w:r>
        <w:r>
          <w:rPr>
            <w:noProof/>
            <w:webHidden/>
          </w:rPr>
          <w:fldChar w:fldCharType="begin"/>
        </w:r>
        <w:r>
          <w:rPr>
            <w:noProof/>
            <w:webHidden/>
          </w:rPr>
          <w:instrText xml:space="preserve"> PAGEREF _Toc244511519 \h </w:instrText>
        </w:r>
        <w:r>
          <w:rPr>
            <w:noProof/>
            <w:webHidden/>
          </w:rPr>
        </w:r>
        <w:r>
          <w:rPr>
            <w:noProof/>
            <w:webHidden/>
          </w:rPr>
          <w:fldChar w:fldCharType="separate"/>
        </w:r>
        <w:r>
          <w:rPr>
            <w:noProof/>
            <w:webHidden/>
          </w:rPr>
          <w:t>14</w:t>
        </w:r>
        <w:r>
          <w:rPr>
            <w:noProof/>
            <w:webHidden/>
          </w:rPr>
          <w:fldChar w:fldCharType="end"/>
        </w:r>
      </w:hyperlink>
    </w:p>
    <w:p w14:paraId="2B7AE513" w14:textId="12425014" w:rsidR="00DE43F4" w:rsidRDefault="00DE43F4">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11520" w:history="1">
        <w:r w:rsidRPr="00014828">
          <w:rPr>
            <w:rStyle w:val="Hyperlink"/>
            <w:noProof/>
          </w:rPr>
          <w:t>ANNEXURE B: ARTIFICIAL INTELLIGENCE DECLARATION STATEMENT</w:t>
        </w:r>
        <w:r>
          <w:rPr>
            <w:noProof/>
            <w:webHidden/>
          </w:rPr>
          <w:tab/>
        </w:r>
        <w:r>
          <w:rPr>
            <w:noProof/>
            <w:webHidden/>
          </w:rPr>
          <w:fldChar w:fldCharType="begin"/>
        </w:r>
        <w:r>
          <w:rPr>
            <w:noProof/>
            <w:webHidden/>
          </w:rPr>
          <w:instrText xml:space="preserve"> PAGEREF _Toc244511520 \h </w:instrText>
        </w:r>
        <w:r>
          <w:rPr>
            <w:noProof/>
            <w:webHidden/>
          </w:rPr>
        </w:r>
        <w:r>
          <w:rPr>
            <w:noProof/>
            <w:webHidden/>
          </w:rPr>
          <w:fldChar w:fldCharType="separate"/>
        </w:r>
        <w:r>
          <w:rPr>
            <w:noProof/>
            <w:webHidden/>
          </w:rPr>
          <w:t>15</w:t>
        </w:r>
        <w:r>
          <w:rPr>
            <w:noProof/>
            <w:webHidden/>
          </w:rPr>
          <w:fldChar w:fldCharType="end"/>
        </w:r>
      </w:hyperlink>
    </w:p>
    <w:p w14:paraId="3FFC2FA3" w14:textId="24B2D92E" w:rsidR="00950DB6" w:rsidRDefault="00950DB6">
      <w:r>
        <w:rPr>
          <w:b/>
          <w:bCs/>
          <w:noProof/>
        </w:rPr>
        <w:fldChar w:fldCharType="end"/>
      </w:r>
    </w:p>
    <w:p w14:paraId="66247CF5" w14:textId="5DE11831" w:rsidR="003245D9" w:rsidRDefault="00C74CB8">
      <w:r>
        <w:br w:type="page"/>
      </w:r>
    </w:p>
    <w:p w14:paraId="20DAA65C" w14:textId="77777777" w:rsidR="003245D9" w:rsidRDefault="00C74CB8">
      <w:pPr>
        <w:pStyle w:val="Heading1"/>
      </w:pPr>
      <w:bookmarkStart w:id="0" w:name="_Toc242350904"/>
      <w:bookmarkStart w:id="1" w:name="_Toc244511503"/>
      <w:r>
        <w:lastRenderedPageBreak/>
        <w:t>1. BACKGROUND AND CONTEXT</w:t>
      </w:r>
      <w:bookmarkEnd w:id="0"/>
      <w:bookmarkEnd w:id="1"/>
    </w:p>
    <w:p w14:paraId="7F2CEBB6" w14:textId="3D051AFB" w:rsidR="003245D9" w:rsidRDefault="00C74CB8" w:rsidP="00C9730D">
      <w:pPr>
        <w:jc w:val="both"/>
      </w:pPr>
      <w:r>
        <w:t>The Health and Welfare Sector Education and Training Authority (HWSETA) is central to advancing South Africa's human capital development agenda in the health and social development sectors. Operating under the Skills Development Act (No. 97 of 1998, as amended), the Skills Development Levies Act (No. 9 of 1999) and the National Skills Development Plan (NSDP) 2030, HWSETA funds and implements interventions to improve the employability, occupational mobility and productivity of employed and unemployed persons.</w:t>
      </w:r>
    </w:p>
    <w:p w14:paraId="7E4E28C8" w14:textId="77777777" w:rsidR="00C9730D" w:rsidRDefault="00C9730D" w:rsidP="00C9730D">
      <w:pPr>
        <w:jc w:val="both"/>
      </w:pPr>
    </w:p>
    <w:p w14:paraId="795BB294" w14:textId="384885FD" w:rsidR="003245D9" w:rsidRDefault="00C74CB8" w:rsidP="00C9730D">
      <w:pPr>
        <w:jc w:val="both"/>
      </w:pPr>
      <w:r>
        <w:t>Recognition of Prior Learning (RPL)</w:t>
      </w:r>
      <w:r w:rsidR="00F22F74">
        <w:rPr>
          <w:rStyle w:val="FootnoteReference"/>
        </w:rPr>
        <w:footnoteReference w:id="1"/>
      </w:r>
      <w:r>
        <w:t xml:space="preserve"> is a key mechanism for redress</w:t>
      </w:r>
      <w:r w:rsidR="00C500A4">
        <w:t>ing</w:t>
      </w:r>
      <w:r>
        <w:t xml:space="preserve"> </w:t>
      </w:r>
      <w:r w:rsidR="00C500A4" w:rsidRPr="00C500A4">
        <w:t xml:space="preserve">past </w:t>
      </w:r>
      <w:r w:rsidR="00C500A4">
        <w:t xml:space="preserve">exclusion thus </w:t>
      </w:r>
      <w:r>
        <w:t>improving the level of skills in the South African workforce. Many workers in the health and social development sectors, particularly in community-based and auxiliary occupations, have acquired substantial competence through work experience but do not hold the formal qualifications that would allow them to register with professional bodies, progress in their careers or access further learning. RPL makes this learning visible and enables it to be assessed and credited against registered qualifications. The policy framework for RPL includes the National Qualifications Framework Act (No. 67 of 2008), which assigns SAQA responsibility for RPL policy; SAQA's National Policy and Criteria for the Implementation of RPL (as amended); DHET's National RPL Coordination Policy; the QCTO's policy on RPL for occupational qualifications; and the White Paper for Post-School Education and Training (2013). The NSDP 2030 and the SETA Grant Regulations provide the basis on which SETAs fund RPL through discretionary grants.</w:t>
      </w:r>
    </w:p>
    <w:p w14:paraId="11909FD3" w14:textId="77777777" w:rsidR="00C9730D" w:rsidRDefault="00C9730D" w:rsidP="00C9730D">
      <w:pPr>
        <w:jc w:val="both"/>
      </w:pPr>
    </w:p>
    <w:p w14:paraId="4DDED592" w14:textId="177F8150" w:rsidR="003245D9" w:rsidRDefault="00C74CB8" w:rsidP="00C9730D">
      <w:pPr>
        <w:jc w:val="both"/>
      </w:pPr>
      <w:r>
        <w:t xml:space="preserve">HWSETA funds RPL through its discretionary grant programme, enabling </w:t>
      </w:r>
      <w:r w:rsidRPr="00C9730D">
        <w:t>workers</w:t>
      </w:r>
      <w:r>
        <w:t xml:space="preserve"> in the sector in occupations such as</w:t>
      </w:r>
      <w:r w:rsidR="00D0498E">
        <w:t xml:space="preserve"> community development workers and child and youth care workers</w:t>
      </w:r>
      <w:r>
        <w:t xml:space="preserve"> to have their competence assessed against occupational or registered qualifications, with gap training where required. </w:t>
      </w:r>
    </w:p>
    <w:p w14:paraId="3FE57D8C" w14:textId="77777777" w:rsidR="00C9730D" w:rsidRDefault="00C9730D" w:rsidP="00C9730D">
      <w:pPr>
        <w:jc w:val="both"/>
      </w:pPr>
    </w:p>
    <w:p w14:paraId="78B41AFA" w14:textId="7450193F" w:rsidR="003245D9" w:rsidRDefault="00C74CB8" w:rsidP="00C9730D">
      <w:pPr>
        <w:jc w:val="both"/>
      </w:pPr>
      <w:r>
        <w:t>While HWSETA routinely monitors RPL outputs (enrolments and completions), there is limited systematic evidence on what happens after RPL: whether participants obtain full qualifications and certificates, whether RPL leads to professional registration, recognition by employers, career progression or access to further learning, and which implementation factors explain differences in results.</w:t>
      </w:r>
    </w:p>
    <w:p w14:paraId="57DA8844" w14:textId="77777777" w:rsidR="00C9730D" w:rsidRDefault="00C9730D" w:rsidP="00C9730D">
      <w:pPr>
        <w:jc w:val="both"/>
      </w:pPr>
    </w:p>
    <w:p w14:paraId="307BD9F7" w14:textId="620E40D8" w:rsidR="003245D9" w:rsidRDefault="00C74CB8" w:rsidP="00C9730D">
      <w:pPr>
        <w:jc w:val="both"/>
      </w:pPr>
      <w:r>
        <w:t xml:space="preserve">HWSETA therefore also carries a responsibility to evaluate the outcomes of these interventions. This study forms part of the 2026/27 Monitoring and Evaluation Programme and contributes to </w:t>
      </w:r>
      <w:r w:rsidRPr="00D0498E">
        <w:t>indicator 10 of the 2026/27 Annual Performance Plan</w:t>
      </w:r>
      <w:r w:rsidR="00D0498E">
        <w:t xml:space="preserve"> and provides</w:t>
      </w:r>
      <w:r>
        <w:t xml:space="preserve"> the mid-term review of the </w:t>
      </w:r>
      <w:r w:rsidR="00D0498E">
        <w:t xml:space="preserve">2025-2030 </w:t>
      </w:r>
      <w:r>
        <w:t xml:space="preserve">Strategic Plan to be submitted to the Department of Planning, Monitoring and Evaluation (DPME). </w:t>
      </w:r>
    </w:p>
    <w:p w14:paraId="1A659700" w14:textId="77777777" w:rsidR="003245D9" w:rsidRDefault="00C74CB8" w:rsidP="00C9730D">
      <w:pPr>
        <w:keepNext/>
        <w:spacing w:before="120" w:after="80"/>
        <w:jc w:val="both"/>
      </w:pPr>
      <w:r w:rsidRPr="00C9730D">
        <w:t>Table 1: Outcome indicator informed by this evaluation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4826"/>
        <w:gridCol w:w="1600"/>
        <w:gridCol w:w="1300"/>
      </w:tblGrid>
      <w:tr w:rsidR="003245D9" w14:paraId="5AE15099" w14:textId="77777777">
        <w:trPr>
          <w:cantSplit/>
          <w:tblHeader/>
        </w:trPr>
        <w:tc>
          <w:tcPr>
            <w:tcW w:w="13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465E8C4E" w14:textId="77777777" w:rsidR="003245D9" w:rsidRDefault="00C74CB8" w:rsidP="00C9730D">
            <w:pPr>
              <w:spacing w:after="40"/>
              <w:jc w:val="both"/>
            </w:pPr>
            <w:r w:rsidRPr="00C9730D">
              <w:t>Outcome indicator</w:t>
            </w:r>
          </w:p>
        </w:tc>
        <w:tc>
          <w:tcPr>
            <w:tcW w:w="4826"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343953BE" w14:textId="77777777" w:rsidR="003245D9" w:rsidRDefault="00C74CB8" w:rsidP="00C9730D">
            <w:pPr>
              <w:spacing w:after="40"/>
              <w:jc w:val="both"/>
            </w:pPr>
            <w:r w:rsidRPr="00C9730D">
              <w:t>Description</w:t>
            </w:r>
          </w:p>
        </w:tc>
        <w:tc>
          <w:tcPr>
            <w:tcW w:w="16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164E7DD6" w14:textId="77777777" w:rsidR="003245D9" w:rsidRDefault="00C74CB8" w:rsidP="00C9730D">
            <w:pPr>
              <w:spacing w:after="40"/>
              <w:jc w:val="both"/>
            </w:pPr>
            <w:r w:rsidRPr="00C9730D">
              <w:t>Programme</w:t>
            </w:r>
          </w:p>
        </w:tc>
        <w:tc>
          <w:tcPr>
            <w:tcW w:w="13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5C3E3E1A" w14:textId="77777777" w:rsidR="003245D9" w:rsidRDefault="00C74CB8" w:rsidP="00C9730D">
            <w:pPr>
              <w:spacing w:after="40"/>
              <w:jc w:val="both"/>
            </w:pPr>
            <w:r w:rsidRPr="00C9730D">
              <w:t>Output indicator</w:t>
            </w:r>
          </w:p>
        </w:tc>
      </w:tr>
      <w:tr w:rsidR="003245D9" w14:paraId="43BA2C76" w14:textId="77777777">
        <w:trPr>
          <w:cantSplit/>
        </w:trPr>
        <w:tc>
          <w:tcPr>
            <w:tcW w:w="13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0DDDFAB" w14:textId="77777777" w:rsidR="003245D9" w:rsidRDefault="00C74CB8" w:rsidP="00C9730D">
            <w:pPr>
              <w:spacing w:after="40"/>
              <w:jc w:val="both"/>
            </w:pPr>
            <w:r w:rsidRPr="00C9730D">
              <w:t>6-26</w:t>
            </w:r>
          </w:p>
        </w:tc>
        <w:tc>
          <w:tcPr>
            <w:tcW w:w="48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ADA4DAF" w14:textId="77777777" w:rsidR="003245D9" w:rsidRDefault="00C74CB8" w:rsidP="00C9730D">
            <w:pPr>
              <w:spacing w:after="40"/>
              <w:jc w:val="both"/>
            </w:pPr>
            <w:r w:rsidRPr="00C9730D">
              <w:t>Number of workers who obtain full qualifications after successfully completing the RPL programmes funded by the HWSETA by the end of the strategic period</w:t>
            </w:r>
          </w:p>
        </w:tc>
        <w:tc>
          <w:tcPr>
            <w:tcW w:w="16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3E2ECA6" w14:textId="77777777" w:rsidR="003245D9" w:rsidRDefault="00C74CB8" w:rsidP="00C9730D">
            <w:pPr>
              <w:spacing w:after="40"/>
              <w:jc w:val="both"/>
            </w:pPr>
            <w:r w:rsidRPr="00C9730D">
              <w:t>RPL for workers</w:t>
            </w:r>
          </w:p>
        </w:tc>
        <w:tc>
          <w:tcPr>
            <w:tcW w:w="13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39D4705" w14:textId="77777777" w:rsidR="003245D9" w:rsidRDefault="00C74CB8" w:rsidP="00C9730D">
            <w:pPr>
              <w:spacing w:after="40"/>
              <w:jc w:val="both"/>
            </w:pPr>
            <w:r w:rsidRPr="00C9730D">
              <w:t>26.2</w:t>
            </w:r>
          </w:p>
        </w:tc>
      </w:tr>
    </w:tbl>
    <w:p w14:paraId="584873B2" w14:textId="77777777" w:rsidR="003245D9" w:rsidRDefault="003245D9" w:rsidP="00C9730D">
      <w:pPr>
        <w:spacing w:after="120"/>
        <w:jc w:val="both"/>
      </w:pPr>
    </w:p>
    <w:p w14:paraId="6E8B62C8" w14:textId="097668CF" w:rsidR="003245D9" w:rsidRDefault="00D0498E" w:rsidP="00C9730D">
      <w:pPr>
        <w:jc w:val="both"/>
      </w:pPr>
      <w:r>
        <w:t xml:space="preserve">The </w:t>
      </w:r>
      <w:r w:rsidRPr="00D0498E">
        <w:t>primary outcome</w:t>
      </w:r>
      <w:r>
        <w:t xml:space="preserve"> of this evaluation is to assess whether workers who complete HWSETA-funded RPL obtain a full qualification. The evaluation will measure this outcome, explain why it is or is not achieved, and </w:t>
      </w:r>
      <w:r w:rsidRPr="00C9730D">
        <w:t>provide the SETA with information regarding the activities of learners who have completed HWSETA programmes.</w:t>
      </w:r>
      <w:r>
        <w:t xml:space="preserve"> </w:t>
      </w:r>
    </w:p>
    <w:p w14:paraId="74597ACE" w14:textId="7B055364" w:rsidR="003245D9" w:rsidRDefault="00D0498E" w:rsidP="00C9730D">
      <w:pPr>
        <w:jc w:val="both"/>
      </w:pPr>
      <w:r>
        <w:lastRenderedPageBreak/>
        <w:t xml:space="preserve">To this end, HWSETA seeks to conduct the 2026/27 </w:t>
      </w:r>
      <w:r w:rsidRPr="00F42FF4">
        <w:t>outcome evaluation</w:t>
      </w:r>
      <w:r w:rsidR="005800C1">
        <w:rPr>
          <w:rStyle w:val="FootnoteReference"/>
        </w:rPr>
        <w:footnoteReference w:id="2"/>
      </w:r>
      <w:r w:rsidRPr="00F42FF4">
        <w:t xml:space="preserve"> of</w:t>
      </w:r>
      <w:r>
        <w:t xml:space="preserve"> the HWSETA RPL programme for workers</w:t>
      </w:r>
      <w:r w:rsidR="00F42FF4">
        <w:t xml:space="preserve">. </w:t>
      </w:r>
      <w:r w:rsidR="00F42FF4" w:rsidRPr="00C9730D">
        <w:t>The HWSETA hereby invites proposals from competent service providers with proven experience in collecting programme evaluation data using Computer-Assisted Telephonic Interviews (CATI) to implement the 2026/27 RPL Tracer study.</w:t>
      </w:r>
    </w:p>
    <w:p w14:paraId="27C91D42" w14:textId="77777777" w:rsidR="003245D9" w:rsidRDefault="00C74CB8">
      <w:pPr>
        <w:pStyle w:val="Heading1"/>
      </w:pPr>
      <w:bookmarkStart w:id="2" w:name="_Toc242350905"/>
      <w:bookmarkStart w:id="3" w:name="_Toc244511504"/>
      <w:r>
        <w:t>2. PURPOSE AND OBJECTIVES OF THE EVALUATION</w:t>
      </w:r>
      <w:bookmarkEnd w:id="2"/>
      <w:bookmarkEnd w:id="3"/>
    </w:p>
    <w:p w14:paraId="69744085" w14:textId="1554CA53" w:rsidR="003245D9" w:rsidRDefault="00C74CB8">
      <w:pPr>
        <w:spacing w:after="120" w:line="276" w:lineRule="auto"/>
        <w:jc w:val="both"/>
      </w:pPr>
      <w:r>
        <w:t xml:space="preserve">The purpose of the evaluation is to assess the extent to which the HWSETA RPL programme has achieved its intended outcomes for participants and employers, to understand the factors that explain these results, and to generate evidence and recommendations to improve the design, implementation and targeting of RPL in the strategic period. The evaluation serves both </w:t>
      </w:r>
      <w:r w:rsidRPr="00F42FF4">
        <w:t>accountability (reporting on results achieved with public funds) and learning (im</w:t>
      </w:r>
      <w:r>
        <w:t>proving future programming). Specifically, the evaluation must respond to the following objectives:</w:t>
      </w:r>
    </w:p>
    <w:p w14:paraId="363CB528" w14:textId="561512D7" w:rsidR="003245D9" w:rsidRDefault="00C74CB8">
      <w:pPr>
        <w:pStyle w:val="ListParagraph"/>
        <w:numPr>
          <w:ilvl w:val="0"/>
          <w:numId w:val="3"/>
        </w:numPr>
        <w:spacing w:after="80" w:line="276" w:lineRule="auto"/>
        <w:jc w:val="both"/>
      </w:pPr>
      <w:r>
        <w:t>To determine the number and proportion of RPL participants who obtained a full qualification</w:t>
      </w:r>
      <w:r w:rsidR="00F42FF4">
        <w:t>.</w:t>
      </w:r>
    </w:p>
    <w:p w14:paraId="51FE94A6" w14:textId="77777777" w:rsidR="003245D9" w:rsidRDefault="00C74CB8">
      <w:pPr>
        <w:pStyle w:val="ListParagraph"/>
        <w:numPr>
          <w:ilvl w:val="0"/>
          <w:numId w:val="3"/>
        </w:numPr>
        <w:spacing w:after="80" w:line="276" w:lineRule="auto"/>
        <w:jc w:val="both"/>
      </w:pPr>
      <w:r>
        <w:t>To assess the extent to which RPL contributed to intermediate outcomes for participants (career progression, changes in job role or earnings, job security, access to further learning, confidence and professional identity) and for employers (workforce compliance, productivity and service quality).</w:t>
      </w:r>
    </w:p>
    <w:p w14:paraId="2E998B55" w14:textId="77777777" w:rsidR="003245D9" w:rsidRDefault="00C74CB8">
      <w:pPr>
        <w:pStyle w:val="ListParagraph"/>
        <w:numPr>
          <w:ilvl w:val="0"/>
          <w:numId w:val="3"/>
        </w:numPr>
        <w:spacing w:after="80" w:line="276" w:lineRule="auto"/>
        <w:jc w:val="both"/>
      </w:pPr>
      <w:r>
        <w:t>To identify the implementation factors (design, targeting, provider and assessor capacity, employer support, quality assurance and certification processes, and funding arrangements) that enabled or constrained the achievement of outcomes.</w:t>
      </w:r>
    </w:p>
    <w:p w14:paraId="53830C5A" w14:textId="3C3BECDD" w:rsidR="003245D9" w:rsidRDefault="00C74CB8">
      <w:pPr>
        <w:pStyle w:val="ListParagraph"/>
        <w:numPr>
          <w:ilvl w:val="0"/>
          <w:numId w:val="3"/>
        </w:numPr>
        <w:spacing w:after="80" w:line="276" w:lineRule="auto"/>
        <w:jc w:val="both"/>
      </w:pPr>
      <w:r>
        <w:t xml:space="preserve">To </w:t>
      </w:r>
      <w:r w:rsidR="000E14DF">
        <w:t>determine the utilisation of the qualification.</w:t>
      </w:r>
    </w:p>
    <w:p w14:paraId="2D138986" w14:textId="5877E5B1" w:rsidR="000E14DF" w:rsidRDefault="00C74CB8" w:rsidP="000E14DF">
      <w:pPr>
        <w:pStyle w:val="ListParagraph"/>
        <w:numPr>
          <w:ilvl w:val="0"/>
          <w:numId w:val="3"/>
        </w:numPr>
        <w:spacing w:after="80" w:line="276" w:lineRule="auto"/>
        <w:jc w:val="both"/>
      </w:pPr>
      <w:r>
        <w:t xml:space="preserve">To </w:t>
      </w:r>
      <w:r w:rsidR="000E14DF">
        <w:t>determine learner perception towards the RPL programme</w:t>
      </w:r>
      <w:r>
        <w:t>.</w:t>
      </w:r>
    </w:p>
    <w:p w14:paraId="4B193ED9" w14:textId="77777777" w:rsidR="003245D9" w:rsidRDefault="00C74CB8">
      <w:pPr>
        <w:pStyle w:val="Heading1"/>
      </w:pPr>
      <w:bookmarkStart w:id="4" w:name="_Toc242350906"/>
      <w:bookmarkStart w:id="5" w:name="_Toc244511505"/>
      <w:r>
        <w:t>3. EVALUATION QUESTIONS</w:t>
      </w:r>
      <w:bookmarkEnd w:id="4"/>
      <w:bookmarkEnd w:id="5"/>
    </w:p>
    <w:p w14:paraId="228CE8CB" w14:textId="77777777" w:rsidR="003245D9" w:rsidRDefault="00C74CB8">
      <w:pPr>
        <w:spacing w:after="120" w:line="276" w:lineRule="auto"/>
        <w:jc w:val="both"/>
      </w:pPr>
      <w:r>
        <w:t>The evaluation must answer the following questions, organised by evaluation criteria. The service provider may refine the questions during inception, with HWSETA's approval, and must translate them into an evaluation matrix specifying indicators, data sources and methods for each question.</w:t>
      </w:r>
    </w:p>
    <w:p w14:paraId="12CB850C" w14:textId="77777777" w:rsidR="003245D9" w:rsidRDefault="00C74CB8">
      <w:pPr>
        <w:keepNext/>
        <w:spacing w:before="120" w:after="80"/>
      </w:pPr>
      <w:r>
        <w:rPr>
          <w:b/>
          <w:bCs/>
          <w:i/>
          <w:iCs/>
          <w:color w:val="555555"/>
          <w:sz w:val="18"/>
          <w:szCs w:val="18"/>
        </w:rPr>
        <w:t>Table 2: Evaluation criteria and questions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7026"/>
      </w:tblGrid>
      <w:tr w:rsidR="003245D9" w14:paraId="7D6A7869" w14:textId="77777777">
        <w:trPr>
          <w:cantSplit/>
          <w:tblHeader/>
        </w:trPr>
        <w:tc>
          <w:tcPr>
            <w:tcW w:w="20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24BBD3E9" w14:textId="77777777" w:rsidR="003245D9" w:rsidRDefault="00C74CB8">
            <w:pPr>
              <w:spacing w:after="40"/>
            </w:pPr>
            <w:r>
              <w:rPr>
                <w:b/>
                <w:bCs/>
                <w:color w:val="FFFFFF"/>
                <w:sz w:val="19"/>
                <w:szCs w:val="19"/>
              </w:rPr>
              <w:t>Criterion</w:t>
            </w:r>
          </w:p>
        </w:tc>
        <w:tc>
          <w:tcPr>
            <w:tcW w:w="7026"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54BD4E1C" w14:textId="77777777" w:rsidR="003245D9" w:rsidRDefault="00C74CB8">
            <w:pPr>
              <w:spacing w:after="40"/>
            </w:pPr>
            <w:r>
              <w:rPr>
                <w:b/>
                <w:bCs/>
                <w:color w:val="FFFFFF"/>
                <w:sz w:val="19"/>
                <w:szCs w:val="19"/>
              </w:rPr>
              <w:t>Evaluation question(s)</w:t>
            </w:r>
          </w:p>
        </w:tc>
      </w:tr>
      <w:tr w:rsidR="003245D9" w14:paraId="7ADFC4E6" w14:textId="77777777">
        <w:trPr>
          <w:cantSplit/>
        </w:trPr>
        <w:tc>
          <w:tcPr>
            <w:tcW w:w="20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789A5817" w14:textId="77777777" w:rsidR="003245D9" w:rsidRDefault="00C74CB8">
            <w:pPr>
              <w:spacing w:after="40"/>
            </w:pPr>
            <w:r>
              <w:rPr>
                <w:b/>
                <w:bCs/>
                <w:sz w:val="19"/>
                <w:szCs w:val="19"/>
              </w:rPr>
              <w:t>Relevance and design</w:t>
            </w:r>
          </w:p>
        </w:tc>
        <w:tc>
          <w:tcPr>
            <w:tcW w:w="70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C710A3C" w14:textId="2AF6D14D" w:rsidR="003245D9" w:rsidRDefault="000E14DF">
            <w:pPr>
              <w:tabs>
                <w:tab w:val="left" w:pos="340"/>
              </w:tabs>
              <w:spacing w:after="40"/>
              <w:ind w:left="340" w:hanging="340"/>
            </w:pPr>
            <w:r>
              <w:rPr>
                <w:sz w:val="19"/>
                <w:szCs w:val="19"/>
              </w:rPr>
              <w:t>a)</w:t>
            </w:r>
            <w:r>
              <w:rPr>
                <w:sz w:val="19"/>
                <w:szCs w:val="19"/>
              </w:rPr>
              <w:tab/>
              <w:t>Is the programme's theory of change plausible, and do its key assumptions hold in practice?</w:t>
            </w:r>
          </w:p>
          <w:p w14:paraId="07A25D3E" w14:textId="74B44E86" w:rsidR="003245D9" w:rsidRDefault="000E14DF">
            <w:pPr>
              <w:tabs>
                <w:tab w:val="left" w:pos="340"/>
              </w:tabs>
              <w:spacing w:after="40"/>
              <w:ind w:left="340" w:hanging="340"/>
            </w:pPr>
            <w:r>
              <w:rPr>
                <w:sz w:val="19"/>
                <w:szCs w:val="19"/>
              </w:rPr>
              <w:t>b)</w:t>
            </w:r>
            <w:r>
              <w:rPr>
                <w:sz w:val="19"/>
                <w:szCs w:val="19"/>
              </w:rPr>
              <w:tab/>
              <w:t>Are the right people being reached, and are there groups who need RPL but are not accessing it?</w:t>
            </w:r>
          </w:p>
        </w:tc>
      </w:tr>
      <w:tr w:rsidR="003245D9" w14:paraId="61BD03AF" w14:textId="77777777">
        <w:trPr>
          <w:cantSplit/>
        </w:trPr>
        <w:tc>
          <w:tcPr>
            <w:tcW w:w="20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7591A04A" w14:textId="77777777" w:rsidR="003245D9" w:rsidRDefault="00C74CB8">
            <w:pPr>
              <w:spacing w:after="40"/>
            </w:pPr>
            <w:r>
              <w:rPr>
                <w:b/>
                <w:bCs/>
                <w:sz w:val="19"/>
                <w:szCs w:val="19"/>
              </w:rPr>
              <w:t>Effectiveness: short-term outcomes</w:t>
            </w:r>
          </w:p>
        </w:tc>
        <w:tc>
          <w:tcPr>
            <w:tcW w:w="70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EBF3715" w14:textId="65D3B814" w:rsidR="003245D9" w:rsidRDefault="00C74CB8">
            <w:pPr>
              <w:tabs>
                <w:tab w:val="left" w:pos="340"/>
              </w:tabs>
              <w:spacing w:after="40"/>
              <w:ind w:left="340" w:hanging="340"/>
            </w:pPr>
            <w:r>
              <w:rPr>
                <w:sz w:val="19"/>
                <w:szCs w:val="19"/>
              </w:rPr>
              <w:t>a)</w:t>
            </w:r>
            <w:r>
              <w:rPr>
                <w:sz w:val="19"/>
                <w:szCs w:val="19"/>
              </w:rPr>
              <w:tab/>
              <w:t>What number and proportion of RPL completers obtained a full qualification, and what proportion obtained only part qualifications or credits?</w:t>
            </w:r>
          </w:p>
          <w:p w14:paraId="38B118BD" w14:textId="77777777" w:rsidR="003245D9" w:rsidRDefault="00C74CB8">
            <w:pPr>
              <w:tabs>
                <w:tab w:val="left" w:pos="340"/>
              </w:tabs>
              <w:spacing w:after="40"/>
              <w:ind w:left="340" w:hanging="340"/>
            </w:pPr>
            <w:r>
              <w:rPr>
                <w:sz w:val="19"/>
                <w:szCs w:val="19"/>
              </w:rPr>
              <w:t>b)</w:t>
            </w:r>
            <w:r>
              <w:rPr>
                <w:sz w:val="19"/>
                <w:szCs w:val="19"/>
              </w:rPr>
              <w:tab/>
              <w:t>What proportion of enrolled participants completed RPL?</w:t>
            </w:r>
          </w:p>
          <w:p w14:paraId="7D0EEB17" w14:textId="77777777" w:rsidR="003245D9" w:rsidRDefault="00C74CB8">
            <w:pPr>
              <w:tabs>
                <w:tab w:val="left" w:pos="340"/>
              </w:tabs>
              <w:spacing w:after="40"/>
              <w:ind w:left="340" w:hanging="340"/>
            </w:pPr>
            <w:r>
              <w:rPr>
                <w:sz w:val="19"/>
                <w:szCs w:val="19"/>
              </w:rPr>
              <w:t>c)</w:t>
            </w:r>
            <w:r>
              <w:rPr>
                <w:sz w:val="19"/>
                <w:szCs w:val="19"/>
              </w:rPr>
              <w:tab/>
              <w:t>What proportion of completers have received their certificates, and how long did certification take?</w:t>
            </w:r>
          </w:p>
          <w:p w14:paraId="405DC8CB" w14:textId="77777777" w:rsidR="003245D9" w:rsidRDefault="00C74CB8">
            <w:pPr>
              <w:tabs>
                <w:tab w:val="left" w:pos="340"/>
              </w:tabs>
              <w:spacing w:after="40"/>
              <w:ind w:left="340" w:hanging="340"/>
            </w:pPr>
            <w:r>
              <w:rPr>
                <w:sz w:val="19"/>
                <w:szCs w:val="19"/>
              </w:rPr>
              <w:t>d)</w:t>
            </w:r>
            <w:r>
              <w:rPr>
                <w:sz w:val="19"/>
                <w:szCs w:val="19"/>
              </w:rPr>
              <w:tab/>
              <w:t>Where professional or statutory registration is required for the occupation, what proportion of completers have registered?</w:t>
            </w:r>
          </w:p>
          <w:p w14:paraId="68ECDBE6" w14:textId="77777777" w:rsidR="003245D9" w:rsidRDefault="00C74CB8">
            <w:pPr>
              <w:tabs>
                <w:tab w:val="left" w:pos="340"/>
              </w:tabs>
              <w:spacing w:after="40"/>
              <w:ind w:left="340" w:hanging="340"/>
            </w:pPr>
            <w:r>
              <w:rPr>
                <w:sz w:val="19"/>
                <w:szCs w:val="19"/>
              </w:rPr>
              <w:t>e)</w:t>
            </w:r>
            <w:r>
              <w:rPr>
                <w:sz w:val="19"/>
                <w:szCs w:val="19"/>
              </w:rPr>
              <w:tab/>
              <w:t>Why did participants who did not complete, or did not obtain a full qualification, fall short?</w:t>
            </w:r>
          </w:p>
        </w:tc>
      </w:tr>
      <w:tr w:rsidR="003245D9" w14:paraId="313D8ADC" w14:textId="77777777">
        <w:trPr>
          <w:cantSplit/>
        </w:trPr>
        <w:tc>
          <w:tcPr>
            <w:tcW w:w="20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2B433774" w14:textId="77777777" w:rsidR="003245D9" w:rsidRDefault="00C74CB8">
            <w:pPr>
              <w:spacing w:after="40"/>
            </w:pPr>
            <w:r>
              <w:rPr>
                <w:b/>
                <w:bCs/>
                <w:sz w:val="19"/>
                <w:szCs w:val="19"/>
              </w:rPr>
              <w:lastRenderedPageBreak/>
              <w:t>Effectiveness: intermediate outcomes</w:t>
            </w:r>
          </w:p>
        </w:tc>
        <w:tc>
          <w:tcPr>
            <w:tcW w:w="70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CB31FAD" w14:textId="77777777" w:rsidR="003245D9" w:rsidRDefault="00C74CB8">
            <w:pPr>
              <w:tabs>
                <w:tab w:val="left" w:pos="340"/>
              </w:tabs>
              <w:spacing w:after="40"/>
              <w:ind w:left="340" w:hanging="340"/>
            </w:pPr>
            <w:r>
              <w:rPr>
                <w:sz w:val="19"/>
                <w:szCs w:val="19"/>
              </w:rPr>
              <w:t>a)</w:t>
            </w:r>
            <w:r>
              <w:rPr>
                <w:sz w:val="19"/>
                <w:szCs w:val="19"/>
              </w:rPr>
              <w:tab/>
              <w:t>What changes have participants experienced since completing RPL in job role, responsibilities, grade or post, earnings, contract type and job security?</w:t>
            </w:r>
          </w:p>
          <w:p w14:paraId="0ED31514" w14:textId="77777777" w:rsidR="003245D9" w:rsidRDefault="00C74CB8">
            <w:pPr>
              <w:tabs>
                <w:tab w:val="left" w:pos="340"/>
              </w:tabs>
              <w:spacing w:after="40"/>
              <w:ind w:left="340" w:hanging="340"/>
            </w:pPr>
            <w:r>
              <w:rPr>
                <w:sz w:val="19"/>
                <w:szCs w:val="19"/>
              </w:rPr>
              <w:t>b)</w:t>
            </w:r>
            <w:r>
              <w:rPr>
                <w:sz w:val="19"/>
                <w:szCs w:val="19"/>
              </w:rPr>
              <w:tab/>
              <w:t>Has RPL enabled participants to access further learning or to articulate into higher-level qualifications?</w:t>
            </w:r>
          </w:p>
          <w:p w14:paraId="52DC62F3" w14:textId="77777777" w:rsidR="003245D9" w:rsidRDefault="00C74CB8">
            <w:pPr>
              <w:tabs>
                <w:tab w:val="left" w:pos="340"/>
              </w:tabs>
              <w:spacing w:after="40"/>
              <w:ind w:left="340" w:hanging="340"/>
            </w:pPr>
            <w:r>
              <w:rPr>
                <w:sz w:val="19"/>
                <w:szCs w:val="19"/>
              </w:rPr>
              <w:t>c)</w:t>
            </w:r>
            <w:r>
              <w:rPr>
                <w:sz w:val="19"/>
                <w:szCs w:val="19"/>
              </w:rPr>
              <w:tab/>
              <w:t>How has RPL affected participants' confidence, professional identity and recognition in the workplace?</w:t>
            </w:r>
          </w:p>
          <w:p w14:paraId="564F9122" w14:textId="77777777" w:rsidR="003245D9" w:rsidRDefault="00C74CB8">
            <w:pPr>
              <w:tabs>
                <w:tab w:val="left" w:pos="340"/>
              </w:tabs>
              <w:spacing w:after="40"/>
              <w:ind w:left="340" w:hanging="340"/>
              <w:rPr>
                <w:sz w:val="19"/>
                <w:szCs w:val="19"/>
              </w:rPr>
            </w:pPr>
            <w:r>
              <w:rPr>
                <w:sz w:val="19"/>
                <w:szCs w:val="19"/>
              </w:rPr>
              <w:t>d)</w:t>
            </w:r>
            <w:r>
              <w:rPr>
                <w:sz w:val="19"/>
                <w:szCs w:val="19"/>
              </w:rPr>
              <w:tab/>
              <w:t>What changes have employers observed in workforce compliance, competence, productivity or service quality?</w:t>
            </w:r>
          </w:p>
          <w:p w14:paraId="6BCCF771" w14:textId="50E22F81" w:rsidR="000E14DF" w:rsidRPr="000E14DF" w:rsidRDefault="000E14DF">
            <w:pPr>
              <w:tabs>
                <w:tab w:val="left" w:pos="340"/>
              </w:tabs>
              <w:spacing w:after="40"/>
              <w:ind w:left="340" w:hanging="340"/>
              <w:rPr>
                <w:sz w:val="19"/>
                <w:szCs w:val="19"/>
              </w:rPr>
            </w:pPr>
            <w:r w:rsidRPr="000E14DF">
              <w:rPr>
                <w:sz w:val="19"/>
                <w:szCs w:val="19"/>
              </w:rPr>
              <w:t>e) How has the RPL participants used their qualifications upon completion?</w:t>
            </w:r>
          </w:p>
        </w:tc>
      </w:tr>
      <w:tr w:rsidR="003245D9" w14:paraId="4A8BF528" w14:textId="77777777">
        <w:trPr>
          <w:cantSplit/>
        </w:trPr>
        <w:tc>
          <w:tcPr>
            <w:tcW w:w="20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2104E77A" w14:textId="77777777" w:rsidR="003245D9" w:rsidRDefault="00C74CB8">
            <w:pPr>
              <w:spacing w:after="40"/>
            </w:pPr>
            <w:r>
              <w:rPr>
                <w:b/>
                <w:bCs/>
                <w:sz w:val="19"/>
                <w:szCs w:val="19"/>
              </w:rPr>
              <w:t>Contribution</w:t>
            </w:r>
          </w:p>
        </w:tc>
        <w:tc>
          <w:tcPr>
            <w:tcW w:w="70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430E6B8" w14:textId="77777777" w:rsidR="003245D9" w:rsidRDefault="00C74CB8">
            <w:pPr>
              <w:tabs>
                <w:tab w:val="left" w:pos="340"/>
              </w:tabs>
              <w:spacing w:after="40"/>
              <w:ind w:left="340" w:hanging="340"/>
            </w:pPr>
            <w:r>
              <w:rPr>
                <w:sz w:val="19"/>
                <w:szCs w:val="19"/>
              </w:rPr>
              <w:t>a)</w:t>
            </w:r>
            <w:r>
              <w:rPr>
                <w:sz w:val="19"/>
                <w:szCs w:val="19"/>
              </w:rPr>
              <w:tab/>
              <w:t>To what extent can the observed outcomes be credibly attributed to RPL rather than to other factors (e.g. employer promotion policies, other training, labour market conditions)?</w:t>
            </w:r>
          </w:p>
          <w:p w14:paraId="731011E8" w14:textId="77777777" w:rsidR="003245D9" w:rsidRDefault="00C74CB8">
            <w:pPr>
              <w:tabs>
                <w:tab w:val="left" w:pos="340"/>
              </w:tabs>
              <w:spacing w:after="40"/>
              <w:ind w:left="340" w:hanging="340"/>
            </w:pPr>
            <w:r>
              <w:rPr>
                <w:sz w:val="19"/>
                <w:szCs w:val="19"/>
              </w:rPr>
              <w:t>b)</w:t>
            </w:r>
            <w:r>
              <w:rPr>
                <w:sz w:val="19"/>
                <w:szCs w:val="19"/>
              </w:rPr>
              <w:tab/>
              <w:t>What other factors contributed to or undermined outcomes?</w:t>
            </w:r>
          </w:p>
        </w:tc>
      </w:tr>
      <w:tr w:rsidR="003245D9" w14:paraId="186498D5" w14:textId="77777777">
        <w:trPr>
          <w:cantSplit/>
        </w:trPr>
        <w:tc>
          <w:tcPr>
            <w:tcW w:w="20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02AFC555" w14:textId="77777777" w:rsidR="003245D9" w:rsidRDefault="00C74CB8">
            <w:pPr>
              <w:spacing w:after="40"/>
            </w:pPr>
            <w:r>
              <w:rPr>
                <w:b/>
                <w:bCs/>
                <w:sz w:val="19"/>
                <w:szCs w:val="19"/>
              </w:rPr>
              <w:t>Equity</w:t>
            </w:r>
          </w:p>
        </w:tc>
        <w:tc>
          <w:tcPr>
            <w:tcW w:w="70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C32088D" w14:textId="77777777" w:rsidR="003245D9" w:rsidRDefault="00C74CB8">
            <w:pPr>
              <w:tabs>
                <w:tab w:val="left" w:pos="340"/>
              </w:tabs>
              <w:spacing w:after="40"/>
              <w:ind w:left="340" w:hanging="340"/>
            </w:pPr>
            <w:r>
              <w:rPr>
                <w:sz w:val="19"/>
                <w:szCs w:val="19"/>
              </w:rPr>
              <w:t>a)</w:t>
            </w:r>
            <w:r>
              <w:rPr>
                <w:sz w:val="19"/>
                <w:szCs w:val="19"/>
              </w:rPr>
              <w:tab/>
              <w:t>Do access to RPL and outcomes differ by gender, age, disability, province, rural/urban location, language and occupation?</w:t>
            </w:r>
          </w:p>
          <w:p w14:paraId="167EC552" w14:textId="77777777" w:rsidR="003245D9" w:rsidRDefault="00C74CB8">
            <w:pPr>
              <w:tabs>
                <w:tab w:val="left" w:pos="340"/>
              </w:tabs>
              <w:spacing w:after="40"/>
              <w:ind w:left="340" w:hanging="340"/>
            </w:pPr>
            <w:r>
              <w:rPr>
                <w:sz w:val="19"/>
                <w:szCs w:val="19"/>
              </w:rPr>
              <w:t>b)</w:t>
            </w:r>
            <w:r>
              <w:rPr>
                <w:sz w:val="19"/>
                <w:szCs w:val="19"/>
              </w:rPr>
              <w:tab/>
              <w:t>To what extent does the programme serve its redress objective?</w:t>
            </w:r>
          </w:p>
        </w:tc>
      </w:tr>
      <w:tr w:rsidR="003245D9" w14:paraId="217B53A4" w14:textId="77777777">
        <w:trPr>
          <w:cantSplit/>
        </w:trPr>
        <w:tc>
          <w:tcPr>
            <w:tcW w:w="20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6647E623" w14:textId="77777777" w:rsidR="003245D9" w:rsidRDefault="00C74CB8">
            <w:pPr>
              <w:spacing w:after="40"/>
            </w:pPr>
            <w:r>
              <w:rPr>
                <w:b/>
                <w:bCs/>
                <w:sz w:val="19"/>
                <w:szCs w:val="19"/>
              </w:rPr>
              <w:t>Sustainability</w:t>
            </w:r>
          </w:p>
        </w:tc>
        <w:tc>
          <w:tcPr>
            <w:tcW w:w="70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F54C6D8" w14:textId="264DD87E" w:rsidR="003245D9" w:rsidRDefault="00C74CB8">
            <w:pPr>
              <w:tabs>
                <w:tab w:val="left" w:pos="340"/>
              </w:tabs>
              <w:spacing w:after="40"/>
              <w:ind w:left="340" w:hanging="340"/>
            </w:pPr>
            <w:r>
              <w:rPr>
                <w:sz w:val="19"/>
                <w:szCs w:val="19"/>
              </w:rPr>
              <w:t>a)</w:t>
            </w:r>
            <w:r>
              <w:rPr>
                <w:sz w:val="19"/>
                <w:szCs w:val="19"/>
              </w:rPr>
              <w:tab/>
              <w:t>Are the outcomes achieved likely to be sustained (e.g. formal recognition by employers</w:t>
            </w:r>
            <w:r w:rsidR="00CA3284">
              <w:rPr>
                <w:sz w:val="19"/>
                <w:szCs w:val="19"/>
              </w:rPr>
              <w:t xml:space="preserve"> and professional council</w:t>
            </w:r>
            <w:r>
              <w:rPr>
                <w:sz w:val="19"/>
                <w:szCs w:val="19"/>
              </w:rPr>
              <w:t>, permanent changes in post or pay)?</w:t>
            </w:r>
          </w:p>
          <w:p w14:paraId="70C06F50" w14:textId="317DC6B9" w:rsidR="003245D9" w:rsidRDefault="00C74CB8" w:rsidP="00CA3284">
            <w:pPr>
              <w:tabs>
                <w:tab w:val="left" w:pos="340"/>
              </w:tabs>
              <w:spacing w:after="40"/>
              <w:ind w:left="340" w:hanging="340"/>
            </w:pPr>
            <w:r>
              <w:rPr>
                <w:sz w:val="19"/>
                <w:szCs w:val="19"/>
              </w:rPr>
              <w:t>b)</w:t>
            </w:r>
            <w:r>
              <w:rPr>
                <w:sz w:val="19"/>
                <w:szCs w:val="19"/>
              </w:rPr>
              <w:tab/>
              <w:t>To what extent have providers and employers built lasting capacity to deliver and support RPL?</w:t>
            </w:r>
          </w:p>
        </w:tc>
      </w:tr>
      <w:tr w:rsidR="003245D9" w14:paraId="48120DD1" w14:textId="77777777">
        <w:trPr>
          <w:cantSplit/>
        </w:trPr>
        <w:tc>
          <w:tcPr>
            <w:tcW w:w="20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13446C8F" w14:textId="77777777" w:rsidR="003245D9" w:rsidRDefault="00C74CB8">
            <w:pPr>
              <w:spacing w:after="40"/>
            </w:pPr>
            <w:r>
              <w:rPr>
                <w:b/>
                <w:bCs/>
                <w:sz w:val="19"/>
                <w:szCs w:val="19"/>
              </w:rPr>
              <w:t>Lessons and recommendations</w:t>
            </w:r>
          </w:p>
        </w:tc>
        <w:tc>
          <w:tcPr>
            <w:tcW w:w="70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3056358" w14:textId="77777777" w:rsidR="003245D9" w:rsidRDefault="00C74CB8">
            <w:pPr>
              <w:tabs>
                <w:tab w:val="left" w:pos="340"/>
              </w:tabs>
              <w:spacing w:after="40"/>
              <w:ind w:left="340" w:hanging="340"/>
            </w:pPr>
            <w:r>
              <w:rPr>
                <w:sz w:val="19"/>
                <w:szCs w:val="19"/>
              </w:rPr>
              <w:t>a)</w:t>
            </w:r>
            <w:r>
              <w:rPr>
                <w:sz w:val="19"/>
                <w:szCs w:val="19"/>
              </w:rPr>
              <w:tab/>
              <w:t>What lessons can be drawn from more and less successful RPL projects?</w:t>
            </w:r>
          </w:p>
          <w:p w14:paraId="40C1060E" w14:textId="413D6F4A" w:rsidR="003245D9" w:rsidRDefault="00C74CB8">
            <w:pPr>
              <w:tabs>
                <w:tab w:val="left" w:pos="340"/>
              </w:tabs>
              <w:spacing w:after="40"/>
              <w:ind w:left="340" w:hanging="340"/>
            </w:pPr>
            <w:r>
              <w:rPr>
                <w:sz w:val="19"/>
                <w:szCs w:val="19"/>
              </w:rPr>
              <w:t>b)</w:t>
            </w:r>
            <w:r>
              <w:rPr>
                <w:sz w:val="19"/>
                <w:szCs w:val="19"/>
              </w:rPr>
              <w:tab/>
              <w:t>What changes to design, targeting, implementation, monitoring and funding would improve outcomes in the strategic period?</w:t>
            </w:r>
          </w:p>
        </w:tc>
      </w:tr>
    </w:tbl>
    <w:p w14:paraId="77A8F6BF" w14:textId="77777777" w:rsidR="003245D9" w:rsidRDefault="003245D9">
      <w:pPr>
        <w:spacing w:after="120"/>
      </w:pPr>
    </w:p>
    <w:p w14:paraId="280EE5D7" w14:textId="77777777" w:rsidR="003245D9" w:rsidRDefault="00C74CB8">
      <w:pPr>
        <w:pStyle w:val="Heading1"/>
      </w:pPr>
      <w:bookmarkStart w:id="6" w:name="_Toc242350907"/>
      <w:bookmarkStart w:id="7" w:name="_Toc244511506"/>
      <w:r>
        <w:t>4. SCOPE AND METHODOLOGY</w:t>
      </w:r>
      <w:bookmarkEnd w:id="6"/>
      <w:bookmarkEnd w:id="7"/>
    </w:p>
    <w:p w14:paraId="44F943AE" w14:textId="4729080C" w:rsidR="003245D9" w:rsidRDefault="00C74CB8">
      <w:pPr>
        <w:pStyle w:val="Heading2"/>
      </w:pPr>
      <w:bookmarkStart w:id="8" w:name="_Toc242350909"/>
      <w:bookmarkStart w:id="9" w:name="_Toc244511507"/>
      <w:r>
        <w:t>4.</w:t>
      </w:r>
      <w:r w:rsidR="00E50E91">
        <w:t>1</w:t>
      </w:r>
      <w:r>
        <w:t xml:space="preserve"> Evaluation approach</w:t>
      </w:r>
      <w:bookmarkEnd w:id="8"/>
      <w:bookmarkEnd w:id="9"/>
    </w:p>
    <w:p w14:paraId="29A64BD8" w14:textId="29DB1C29" w:rsidR="003245D9" w:rsidRDefault="00C74CB8">
      <w:pPr>
        <w:spacing w:after="120" w:line="276" w:lineRule="auto"/>
        <w:jc w:val="both"/>
      </w:pPr>
      <w:r>
        <w:t xml:space="preserve">HWSETA requires a </w:t>
      </w:r>
      <w:r>
        <w:rPr>
          <w:b/>
          <w:bCs/>
        </w:rPr>
        <w:t>theory-based, mixed-methods outcome evaluation</w:t>
      </w:r>
      <w:r>
        <w:t xml:space="preserve">, consistent with the National Evaluation Policy Framework (2019) and DPME evaluation guidelines and standards. </w:t>
      </w:r>
      <w:r w:rsidR="00CA3284">
        <w:t xml:space="preserve">The HWSETA will provide the service provider with programme's theory of change and results chain with explicit causal pathways and assumptions to be tested. </w:t>
      </w:r>
      <w:r>
        <w:t>The service provider must:</w:t>
      </w:r>
    </w:p>
    <w:p w14:paraId="1CEB98B6" w14:textId="6786E8F8" w:rsidR="003245D9" w:rsidRDefault="00CA3284">
      <w:pPr>
        <w:pStyle w:val="ListParagraph"/>
        <w:numPr>
          <w:ilvl w:val="0"/>
          <w:numId w:val="4"/>
        </w:numPr>
        <w:spacing w:after="60" w:line="276" w:lineRule="auto"/>
        <w:jc w:val="both"/>
      </w:pPr>
      <w:r>
        <w:t>use contribution analysis</w:t>
      </w:r>
      <w:r>
        <w:rPr>
          <w:rStyle w:val="FootnoteReference"/>
        </w:rPr>
        <w:footnoteReference w:id="3"/>
      </w:r>
      <w:r>
        <w:t xml:space="preserve"> or a comparable theory-based approach to assess the programme's contribution to observed outcomes, triangulating quantitative and qualitative evidence;</w:t>
      </w:r>
    </w:p>
    <w:p w14:paraId="77ED768E" w14:textId="0D5B21BB" w:rsidR="003245D9" w:rsidRDefault="00CA3284">
      <w:pPr>
        <w:pStyle w:val="ListParagraph"/>
        <w:numPr>
          <w:ilvl w:val="0"/>
          <w:numId w:val="4"/>
        </w:numPr>
        <w:spacing w:after="60" w:line="276" w:lineRule="auto"/>
        <w:jc w:val="both"/>
      </w:pPr>
      <w:r>
        <w:t>apply a gender, disability and equity lens throughout data collection and analysis.</w:t>
      </w:r>
    </w:p>
    <w:p w14:paraId="6699B81C" w14:textId="3D77D438" w:rsidR="00CA3284" w:rsidRDefault="00C74CB8">
      <w:pPr>
        <w:pStyle w:val="Heading2"/>
      </w:pPr>
      <w:bookmarkStart w:id="10" w:name="_Toc244511508"/>
      <w:bookmarkStart w:id="11" w:name="_Toc242350910"/>
      <w:r>
        <w:t>4.</w:t>
      </w:r>
      <w:r w:rsidR="00E50E91">
        <w:t>2</w:t>
      </w:r>
      <w:r>
        <w:t xml:space="preserve"> </w:t>
      </w:r>
      <w:r w:rsidR="00CA3284">
        <w:t>Study population</w:t>
      </w:r>
      <w:bookmarkEnd w:id="10"/>
    </w:p>
    <w:p w14:paraId="444C8E54" w14:textId="3B52D774" w:rsidR="00CA3284" w:rsidRDefault="003D6DC6" w:rsidP="00516949">
      <w:pPr>
        <w:jc w:val="both"/>
      </w:pPr>
      <w:r w:rsidRPr="003D6DC6">
        <w:t xml:space="preserve">The evaluation population comprises approximately </w:t>
      </w:r>
      <w:r w:rsidRPr="003D6DC6">
        <w:rPr>
          <w:b/>
          <w:bCs/>
        </w:rPr>
        <w:t>1,094 RPL participants</w:t>
      </w:r>
      <w:r w:rsidRPr="003D6DC6">
        <w:t xml:space="preserve"> </w:t>
      </w:r>
      <w:r>
        <w:t xml:space="preserve">who were RPL assessed and deemed competent by the </w:t>
      </w:r>
      <w:r w:rsidRPr="003D6DC6">
        <w:t>HWSETA</w:t>
      </w:r>
      <w:r>
        <w:t>,</w:t>
      </w:r>
      <w:r w:rsidRPr="003D6DC6">
        <w:t xml:space="preserve"> implemented in </w:t>
      </w:r>
      <w:r w:rsidR="00E50E91">
        <w:t>three (3)</w:t>
      </w:r>
      <w:r w:rsidRPr="003D6DC6">
        <w:t xml:space="preserve"> provinces.</w:t>
      </w:r>
    </w:p>
    <w:p w14:paraId="6FAD3EE2" w14:textId="7D936E05" w:rsidR="003245D9" w:rsidRDefault="00CA3284" w:rsidP="00516949">
      <w:pPr>
        <w:pStyle w:val="Heading2"/>
        <w:jc w:val="both"/>
      </w:pPr>
      <w:bookmarkStart w:id="12" w:name="_Toc244511509"/>
      <w:r>
        <w:t>4.</w:t>
      </w:r>
      <w:r w:rsidR="00E50E91">
        <w:t>3</w:t>
      </w:r>
      <w:r>
        <w:t xml:space="preserve"> Data collection methods</w:t>
      </w:r>
      <w:bookmarkEnd w:id="11"/>
      <w:bookmarkEnd w:id="12"/>
    </w:p>
    <w:p w14:paraId="64524FD9" w14:textId="77777777" w:rsidR="003245D9" w:rsidRDefault="00C74CB8" w:rsidP="00516949">
      <w:pPr>
        <w:spacing w:after="120" w:line="276" w:lineRule="auto"/>
      </w:pPr>
      <w:r>
        <w:t>The proposal must set out a detailed data collection plan. As a minimum, the following methods are expected; the service provider may propose additional or alternative methods with justification.</w:t>
      </w:r>
    </w:p>
    <w:p w14:paraId="44CE1977" w14:textId="0F8504FB" w:rsidR="003245D9" w:rsidRDefault="00C74CB8">
      <w:pPr>
        <w:keepNext/>
        <w:spacing w:before="120" w:after="80"/>
      </w:pPr>
      <w:r>
        <w:rPr>
          <w:b/>
          <w:bCs/>
          <w:i/>
          <w:iCs/>
          <w:color w:val="555555"/>
          <w:sz w:val="18"/>
          <w:szCs w:val="18"/>
        </w:rPr>
        <w:lastRenderedPageBreak/>
        <w:t xml:space="preserve">Table </w:t>
      </w:r>
      <w:r w:rsidR="0098140A">
        <w:rPr>
          <w:b/>
          <w:bCs/>
          <w:i/>
          <w:iCs/>
          <w:color w:val="555555"/>
          <w:sz w:val="18"/>
          <w:szCs w:val="18"/>
        </w:rPr>
        <w:t>3</w:t>
      </w:r>
      <w:r>
        <w:rPr>
          <w:b/>
          <w:bCs/>
          <w:i/>
          <w:iCs/>
          <w:color w:val="555555"/>
          <w:sz w:val="18"/>
          <w:szCs w:val="18"/>
        </w:rPr>
        <w:t>: Minimum data collection requirements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15"/>
        <w:gridCol w:w="4050"/>
        <w:gridCol w:w="3161"/>
      </w:tblGrid>
      <w:tr w:rsidR="003245D9" w14:paraId="12846E80" w14:textId="77777777" w:rsidTr="5FF9375D">
        <w:trPr>
          <w:cantSplit/>
          <w:tblHeader/>
        </w:trPr>
        <w:tc>
          <w:tcPr>
            <w:tcW w:w="18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31B3B7B5" w14:textId="77777777" w:rsidR="003245D9" w:rsidRDefault="00C74CB8">
            <w:pPr>
              <w:spacing w:after="40"/>
            </w:pPr>
            <w:r>
              <w:rPr>
                <w:b/>
                <w:bCs/>
                <w:color w:val="FFFFFF"/>
                <w:sz w:val="19"/>
                <w:szCs w:val="19"/>
              </w:rPr>
              <w:t>Method</w:t>
            </w:r>
          </w:p>
        </w:tc>
        <w:tc>
          <w:tcPr>
            <w:tcW w:w="40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569B6D8C" w14:textId="77777777" w:rsidR="003245D9" w:rsidRDefault="00C74CB8">
            <w:pPr>
              <w:spacing w:after="40"/>
            </w:pPr>
            <w:r>
              <w:rPr>
                <w:b/>
                <w:bCs/>
                <w:color w:val="FFFFFF"/>
                <w:sz w:val="19"/>
                <w:szCs w:val="19"/>
              </w:rPr>
              <w:t>Description</w:t>
            </w:r>
          </w:p>
        </w:tc>
        <w:tc>
          <w:tcPr>
            <w:tcW w:w="316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23C6890D" w14:textId="77777777" w:rsidR="003245D9" w:rsidRDefault="00C74CB8">
            <w:pPr>
              <w:spacing w:after="40"/>
            </w:pPr>
            <w:r>
              <w:rPr>
                <w:b/>
                <w:bCs/>
                <w:color w:val="FFFFFF"/>
                <w:sz w:val="19"/>
                <w:szCs w:val="19"/>
              </w:rPr>
              <w:t>Minimum coverage</w:t>
            </w:r>
          </w:p>
        </w:tc>
      </w:tr>
      <w:tr w:rsidR="003245D9" w14:paraId="0CC34394" w14:textId="77777777" w:rsidTr="5FF9375D">
        <w:trPr>
          <w:cantSplit/>
        </w:trPr>
        <w:tc>
          <w:tcPr>
            <w:tcW w:w="18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4B4C93E5" w14:textId="77777777" w:rsidR="003245D9" w:rsidRDefault="00C74CB8">
            <w:pPr>
              <w:spacing w:after="40"/>
            </w:pPr>
            <w:r>
              <w:rPr>
                <w:b/>
                <w:bCs/>
                <w:sz w:val="19"/>
                <w:szCs w:val="19"/>
              </w:rPr>
              <w:t>Participant survey</w:t>
            </w:r>
          </w:p>
        </w:tc>
        <w:tc>
          <w:tcPr>
            <w:tcW w:w="40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3D28C43" w14:textId="63A0AE31" w:rsidR="003245D9" w:rsidRPr="004C6CEA" w:rsidRDefault="00C74CB8">
            <w:pPr>
              <w:spacing w:after="40"/>
              <w:rPr>
                <w:sz w:val="19"/>
                <w:szCs w:val="19"/>
              </w:rPr>
            </w:pPr>
            <w:r>
              <w:rPr>
                <w:sz w:val="19"/>
                <w:szCs w:val="19"/>
              </w:rPr>
              <w:t xml:space="preserve">Telephone survey (CATI) of RPL </w:t>
            </w:r>
            <w:r w:rsidR="000650DF">
              <w:rPr>
                <w:sz w:val="19"/>
                <w:szCs w:val="19"/>
              </w:rPr>
              <w:t>learners who completed the programme</w:t>
            </w:r>
            <w:r>
              <w:rPr>
                <w:sz w:val="19"/>
                <w:szCs w:val="19"/>
              </w:rPr>
              <w:t xml:space="preserve">, on outcomes and experiences. </w:t>
            </w:r>
            <w:r w:rsidR="004C6CEA" w:rsidRPr="004C6CEA">
              <w:rPr>
                <w:sz w:val="19"/>
                <w:szCs w:val="19"/>
              </w:rPr>
              <w:t>Questionnaire provided by HWSETA; reviewed and scripted by the service provider.</w:t>
            </w:r>
          </w:p>
        </w:tc>
        <w:tc>
          <w:tcPr>
            <w:tcW w:w="316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F5BB889" w14:textId="6AB28F72" w:rsidR="003245D9" w:rsidRDefault="00E50E91">
            <w:pPr>
              <w:spacing w:after="40"/>
            </w:pPr>
            <w:r>
              <w:rPr>
                <w:sz w:val="19"/>
                <w:szCs w:val="19"/>
              </w:rPr>
              <w:t>Census sampling approach to reach 1,094 participants on the HWSETA database.</w:t>
            </w:r>
          </w:p>
        </w:tc>
      </w:tr>
      <w:tr w:rsidR="003245D9" w14:paraId="2AF3FF23" w14:textId="77777777" w:rsidTr="5FF9375D">
        <w:trPr>
          <w:cantSplit/>
        </w:trPr>
        <w:tc>
          <w:tcPr>
            <w:tcW w:w="18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3A043625" w14:textId="77777777" w:rsidR="003245D9" w:rsidRDefault="00C74CB8">
            <w:pPr>
              <w:spacing w:after="40"/>
            </w:pPr>
            <w:r>
              <w:rPr>
                <w:b/>
                <w:bCs/>
                <w:sz w:val="19"/>
                <w:szCs w:val="19"/>
              </w:rPr>
              <w:t>Key informant interviews</w:t>
            </w:r>
          </w:p>
        </w:tc>
        <w:tc>
          <w:tcPr>
            <w:tcW w:w="40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E9DF7D1" w14:textId="290F48CD" w:rsidR="003245D9" w:rsidRDefault="00C74CB8">
            <w:pPr>
              <w:spacing w:after="40"/>
            </w:pPr>
            <w:r>
              <w:rPr>
                <w:sz w:val="19"/>
                <w:szCs w:val="19"/>
              </w:rPr>
              <w:t xml:space="preserve">Semi-structured interviews with </w:t>
            </w:r>
            <w:r w:rsidR="00516949">
              <w:rPr>
                <w:sz w:val="19"/>
                <w:szCs w:val="19"/>
              </w:rPr>
              <w:t xml:space="preserve">one </w:t>
            </w:r>
            <w:r>
              <w:rPr>
                <w:sz w:val="19"/>
                <w:szCs w:val="19"/>
              </w:rPr>
              <w:t>employer</w:t>
            </w:r>
            <w:r w:rsidR="00516949">
              <w:rPr>
                <w:sz w:val="19"/>
                <w:szCs w:val="19"/>
              </w:rPr>
              <w:t xml:space="preserve"> and one HWSETA official</w:t>
            </w:r>
            <w:r w:rsidR="00E50E91">
              <w:rPr>
                <w:sz w:val="19"/>
                <w:szCs w:val="19"/>
              </w:rPr>
              <w:t xml:space="preserve"> (</w:t>
            </w:r>
            <w:r w:rsidR="00516949">
              <w:rPr>
                <w:sz w:val="19"/>
                <w:szCs w:val="19"/>
              </w:rPr>
              <w:t>n=2</w:t>
            </w:r>
            <w:r w:rsidR="00E50E91">
              <w:rPr>
                <w:sz w:val="19"/>
                <w:szCs w:val="19"/>
              </w:rPr>
              <w:t>).</w:t>
            </w:r>
          </w:p>
        </w:tc>
        <w:tc>
          <w:tcPr>
            <w:tcW w:w="316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D38E69E" w14:textId="63C37D4C" w:rsidR="003245D9" w:rsidRDefault="007557FA">
            <w:pPr>
              <w:spacing w:after="40"/>
            </w:pPr>
            <w:r>
              <w:rPr>
                <w:sz w:val="19"/>
                <w:szCs w:val="19"/>
              </w:rPr>
              <w:t>One (1)</w:t>
            </w:r>
            <w:r w:rsidR="00E50E91">
              <w:rPr>
                <w:sz w:val="19"/>
                <w:szCs w:val="19"/>
              </w:rPr>
              <w:t xml:space="preserve"> interviews with key stakeholders</w:t>
            </w:r>
          </w:p>
        </w:tc>
      </w:tr>
      <w:tr w:rsidR="003245D9" w14:paraId="40F2C263" w14:textId="77777777" w:rsidTr="5FF9375D">
        <w:trPr>
          <w:cantSplit/>
        </w:trPr>
        <w:tc>
          <w:tcPr>
            <w:tcW w:w="18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6D8F9CFB" w14:textId="77777777" w:rsidR="003245D9" w:rsidRDefault="00C74CB8">
            <w:pPr>
              <w:spacing w:after="40"/>
            </w:pPr>
            <w:r>
              <w:rPr>
                <w:b/>
                <w:bCs/>
                <w:sz w:val="19"/>
                <w:szCs w:val="19"/>
              </w:rPr>
              <w:t>Focus group discussions</w:t>
            </w:r>
          </w:p>
        </w:tc>
        <w:tc>
          <w:tcPr>
            <w:tcW w:w="40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9863D06" w14:textId="5D7EF017" w:rsidR="003245D9" w:rsidRDefault="00C74CB8">
            <w:pPr>
              <w:spacing w:after="40"/>
            </w:pPr>
            <w:r>
              <w:rPr>
                <w:sz w:val="19"/>
                <w:szCs w:val="19"/>
              </w:rPr>
              <w:t>Discussions with RPL participants, on experiences and outcomes.</w:t>
            </w:r>
          </w:p>
        </w:tc>
        <w:tc>
          <w:tcPr>
            <w:tcW w:w="316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DDFE21F" w14:textId="051D2BC1" w:rsidR="003245D9" w:rsidRDefault="00E50E91">
            <w:pPr>
              <w:spacing w:after="40"/>
            </w:pPr>
            <w:r>
              <w:rPr>
                <w:sz w:val="19"/>
                <w:szCs w:val="19"/>
              </w:rPr>
              <w:t>6-8 participants</w:t>
            </w:r>
          </w:p>
        </w:tc>
      </w:tr>
    </w:tbl>
    <w:p w14:paraId="316A7A44" w14:textId="77777777" w:rsidR="003245D9" w:rsidRDefault="003245D9">
      <w:pPr>
        <w:spacing w:after="120"/>
      </w:pPr>
    </w:p>
    <w:p w14:paraId="5CE14234" w14:textId="77777777" w:rsidR="003245D9" w:rsidRDefault="00C74CB8">
      <w:pPr>
        <w:spacing w:after="120" w:line="276" w:lineRule="auto"/>
        <w:jc w:val="both"/>
      </w:pPr>
      <w:r>
        <w:t>HWSETA will provide the participant and project databases, programme documentation, and introductions to providers and employers. The service provider is responsible for obtaining any additional data, including updated contact details for participants, in compliance with POPIA.</w:t>
      </w:r>
    </w:p>
    <w:p w14:paraId="2AF47EBB" w14:textId="32908492" w:rsidR="0098140A" w:rsidRDefault="0098140A" w:rsidP="0098140A">
      <w:pPr>
        <w:pStyle w:val="Heading3"/>
        <w:rPr>
          <w:b/>
          <w:bCs/>
          <w:color w:val="auto"/>
          <w:sz w:val="22"/>
          <w:szCs w:val="22"/>
        </w:rPr>
      </w:pPr>
      <w:bookmarkStart w:id="13" w:name="_Toc244511510"/>
      <w:r w:rsidRPr="0098140A">
        <w:rPr>
          <w:b/>
          <w:bCs/>
          <w:color w:val="auto"/>
          <w:sz w:val="22"/>
          <w:szCs w:val="22"/>
        </w:rPr>
        <w:t>4.3.1 Survey</w:t>
      </w:r>
      <w:bookmarkEnd w:id="13"/>
    </w:p>
    <w:p w14:paraId="47A8C29B" w14:textId="77777777" w:rsidR="0098140A" w:rsidRPr="0098140A" w:rsidRDefault="0098140A" w:rsidP="0098140A">
      <w:pPr>
        <w:pStyle w:val="Heading3"/>
        <w:rPr>
          <w:b/>
          <w:bCs/>
          <w:color w:val="auto"/>
          <w:sz w:val="22"/>
          <w:szCs w:val="22"/>
        </w:rPr>
      </w:pPr>
    </w:p>
    <w:p w14:paraId="4CEF7EE4" w14:textId="1DA4C726" w:rsidR="0098140A" w:rsidRDefault="0098140A" w:rsidP="0098140A">
      <w:pPr>
        <w:spacing w:after="120" w:line="276" w:lineRule="auto"/>
        <w:jc w:val="both"/>
      </w:pPr>
      <w:r>
        <w:t xml:space="preserve">HWSETA will provide one questionnaire, approximately 20 minutes). The </w:t>
      </w:r>
      <w:r w:rsidRPr="6937BA70">
        <w:t>service provider is required to,</w:t>
      </w:r>
    </w:p>
    <w:p w14:paraId="1AE3D383" w14:textId="77777777" w:rsidR="0098140A" w:rsidRDefault="0098140A" w:rsidP="00001E7B">
      <w:pPr>
        <w:pStyle w:val="ListParagraph"/>
        <w:numPr>
          <w:ilvl w:val="0"/>
          <w:numId w:val="8"/>
        </w:numPr>
        <w:spacing w:after="120" w:line="276" w:lineRule="auto"/>
        <w:jc w:val="both"/>
        <w:rPr>
          <w:color w:val="FF0000"/>
        </w:rPr>
      </w:pPr>
      <w:r w:rsidRPr="6937BA70">
        <w:t>Review and script the questionnaire as issued, with routing logic. Corrections arising from the pilot take effect only with HWSETA's written approval. The service provider may propose supplementary questions of up to five minutes.</w:t>
      </w:r>
      <w:r w:rsidRPr="6937BA70">
        <w:rPr>
          <w:color w:val="FF0000"/>
        </w:rPr>
        <w:t xml:space="preserve"> </w:t>
      </w:r>
    </w:p>
    <w:p w14:paraId="31360489" w14:textId="77777777" w:rsidR="0098140A" w:rsidRDefault="0098140A" w:rsidP="00001E7B">
      <w:pPr>
        <w:pStyle w:val="ListParagraph"/>
        <w:numPr>
          <w:ilvl w:val="0"/>
          <w:numId w:val="8"/>
        </w:numPr>
        <w:spacing w:after="120" w:line="276" w:lineRule="auto"/>
        <w:jc w:val="both"/>
      </w:pPr>
      <w:r>
        <w:t xml:space="preserve">Make at least three call attempts per learner on different days and times (including an evening or Saturday) before classifying a non-contact. </w:t>
      </w:r>
    </w:p>
    <w:p w14:paraId="0058BB3D" w14:textId="77777777" w:rsidR="0098140A" w:rsidRDefault="0098140A" w:rsidP="00001E7B">
      <w:pPr>
        <w:pStyle w:val="ListParagraph"/>
        <w:numPr>
          <w:ilvl w:val="0"/>
          <w:numId w:val="8"/>
        </w:numPr>
        <w:spacing w:after="120" w:line="276" w:lineRule="auto"/>
        <w:jc w:val="both"/>
      </w:pPr>
      <w:r>
        <w:t>Trace unreachable learners using alternative methods such as, SMS, WhatsApp, e-mail and social media.</w:t>
      </w:r>
    </w:p>
    <w:p w14:paraId="57EB2A14" w14:textId="77777777" w:rsidR="007557FA" w:rsidRPr="007557FA" w:rsidRDefault="007557FA" w:rsidP="00001E7B">
      <w:pPr>
        <w:pStyle w:val="ListParagraph"/>
        <w:numPr>
          <w:ilvl w:val="0"/>
          <w:numId w:val="8"/>
        </w:numPr>
        <w:spacing w:after="120" w:line="276" w:lineRule="auto"/>
        <w:jc w:val="both"/>
      </w:pPr>
      <w:r w:rsidRPr="007557FA">
        <w:t>Obtain consent before interviews and separate consent for recording. Log unsuccessful attempts without recording third parties or non-consenting individuals.</w:t>
      </w:r>
    </w:p>
    <w:p w14:paraId="1E611F5C" w14:textId="77777777" w:rsidR="007557FA" w:rsidRPr="007557FA" w:rsidRDefault="007557FA" w:rsidP="00001E7B">
      <w:pPr>
        <w:pStyle w:val="ListParagraph"/>
        <w:numPr>
          <w:ilvl w:val="0"/>
          <w:numId w:val="8"/>
        </w:numPr>
        <w:spacing w:after="120" w:line="276" w:lineRule="auto"/>
        <w:jc w:val="both"/>
      </w:pPr>
      <w:r w:rsidRPr="007557FA">
        <w:t>Report weekly progress by programme and cohort, with achieved valid surveys, non-response, tracing actions and risks to targets.</w:t>
      </w:r>
    </w:p>
    <w:p w14:paraId="0B4C9EBB" w14:textId="5D56AC7B" w:rsidR="007557FA" w:rsidRDefault="007557FA" w:rsidP="00001E7B">
      <w:pPr>
        <w:pStyle w:val="ListParagraph"/>
        <w:numPr>
          <w:ilvl w:val="0"/>
          <w:numId w:val="8"/>
        </w:numPr>
        <w:spacing w:after="120" w:line="276" w:lineRule="auto"/>
        <w:jc w:val="both"/>
      </w:pPr>
      <w:r w:rsidRPr="007557FA">
        <w:t>Perform quality assurance by back-checking at least 10% of completed interviews</w:t>
      </w:r>
      <w:r w:rsidR="00BE328C">
        <w:t>.</w:t>
      </w:r>
    </w:p>
    <w:p w14:paraId="29ED743E" w14:textId="71364768" w:rsidR="00E84C54" w:rsidRPr="00001E7B" w:rsidRDefault="00E84C54" w:rsidP="00001E7B">
      <w:pPr>
        <w:pStyle w:val="ListParagraph"/>
        <w:numPr>
          <w:ilvl w:val="0"/>
          <w:numId w:val="8"/>
        </w:numPr>
        <w:spacing w:after="120" w:line="276" w:lineRule="auto"/>
        <w:jc w:val="both"/>
      </w:pPr>
      <w:r w:rsidRPr="00001E7B">
        <w:t>Add a consent-to-contact question at the end of the questionnaire: "Would you be open to taking part in a short follow-up focus group discussion about your answers?" Only respondents who answer yes may be invited. Participants are selected at random from this group, balanced by gender, programme and province, and the selection is documented.</w:t>
      </w:r>
    </w:p>
    <w:p w14:paraId="7BDAD6D8" w14:textId="56761691" w:rsidR="0098140A" w:rsidRDefault="0098140A" w:rsidP="007557FA">
      <w:pPr>
        <w:spacing w:after="120" w:line="276" w:lineRule="auto"/>
        <w:jc w:val="both"/>
        <w:rPr>
          <w:color w:val="FF0000"/>
        </w:rPr>
      </w:pPr>
      <w:r>
        <w:t>The proposal must set out how the service provider will maximise response and assess non-response bias.</w:t>
      </w:r>
    </w:p>
    <w:p w14:paraId="7E59AAA8" w14:textId="535027CB" w:rsidR="0098140A" w:rsidRPr="0098140A" w:rsidRDefault="0098140A" w:rsidP="0098140A">
      <w:pPr>
        <w:pStyle w:val="Heading3"/>
        <w:rPr>
          <w:b/>
          <w:bCs/>
          <w:color w:val="auto"/>
          <w:sz w:val="22"/>
          <w:szCs w:val="22"/>
        </w:rPr>
      </w:pPr>
      <w:bookmarkStart w:id="14" w:name="_Toc244511511"/>
      <w:r w:rsidRPr="0098140A">
        <w:rPr>
          <w:b/>
          <w:bCs/>
          <w:color w:val="auto"/>
          <w:sz w:val="22"/>
          <w:szCs w:val="22"/>
        </w:rPr>
        <w:t>4.3.2 Focus group discussions and interviews</w:t>
      </w:r>
      <w:bookmarkEnd w:id="14"/>
    </w:p>
    <w:p w14:paraId="0A9560EA" w14:textId="77777777" w:rsidR="0098140A" w:rsidRDefault="0098140A" w:rsidP="0098140A">
      <w:pPr>
        <w:pStyle w:val="Heading3"/>
      </w:pPr>
    </w:p>
    <w:p w14:paraId="254E6E9F" w14:textId="1D3C6B70" w:rsidR="0098140A" w:rsidRDefault="0098140A" w:rsidP="0098140A">
      <w:pPr>
        <w:pStyle w:val="ListParagraph"/>
        <w:numPr>
          <w:ilvl w:val="0"/>
          <w:numId w:val="9"/>
        </w:numPr>
        <w:spacing w:after="120" w:line="276" w:lineRule="auto"/>
        <w:jc w:val="both"/>
      </w:pPr>
      <w:r>
        <w:t xml:space="preserve">Conduct </w:t>
      </w:r>
      <w:r w:rsidR="00856A4F">
        <w:t>one</w:t>
      </w:r>
      <w:r>
        <w:t xml:space="preserve"> focus group discussions (FGDs) with 6-8 respondents each from the survey to understand the "how" and "why" of the survey responses.  </w:t>
      </w:r>
    </w:p>
    <w:p w14:paraId="10E74E10" w14:textId="5254A8AB" w:rsidR="0098140A" w:rsidRDefault="0098140A" w:rsidP="0098140A">
      <w:pPr>
        <w:pStyle w:val="ListParagraph"/>
        <w:numPr>
          <w:ilvl w:val="0"/>
          <w:numId w:val="9"/>
        </w:numPr>
        <w:spacing w:after="120" w:line="276" w:lineRule="auto"/>
        <w:jc w:val="both"/>
      </w:pPr>
      <w:r w:rsidRPr="0098140A">
        <w:rPr>
          <w:b/>
          <w:bCs/>
        </w:rPr>
        <w:t>Key informant interviews:</w:t>
      </w:r>
      <w:r>
        <w:t xml:space="preserve"> one employer to assess the outcomes of the programme and one HWSETA official to understand the implementation of the programme. </w:t>
      </w:r>
      <w:bookmarkStart w:id="15" w:name="_Toc242350911"/>
    </w:p>
    <w:p w14:paraId="48B5AFA0" w14:textId="40803D7E" w:rsidR="003245D9" w:rsidRPr="007557FA" w:rsidRDefault="00C74CB8">
      <w:pPr>
        <w:pStyle w:val="Heading2"/>
        <w:rPr>
          <w:color w:val="1B7A3A"/>
        </w:rPr>
      </w:pPr>
      <w:bookmarkStart w:id="16" w:name="_Toc244511512"/>
      <w:r w:rsidRPr="007557FA">
        <w:rPr>
          <w:color w:val="1B7A3A"/>
        </w:rPr>
        <w:lastRenderedPageBreak/>
        <w:t>4.4 Ethical considerations and data management</w:t>
      </w:r>
      <w:bookmarkEnd w:id="15"/>
      <w:bookmarkEnd w:id="16"/>
    </w:p>
    <w:p w14:paraId="06C2BD2D" w14:textId="77777777" w:rsidR="007557FA" w:rsidRDefault="007557FA" w:rsidP="007557FA">
      <w:pPr>
        <w:spacing w:line="276" w:lineRule="auto"/>
        <w:jc w:val="both"/>
      </w:pPr>
      <w:bookmarkStart w:id="17" w:name="_Hlk244463987"/>
      <w:r>
        <w:t>Participation is voluntary and based on informed consent, recorded at the start of each interview and FGD, with separate consent for audio recording. Learners must be told that taking part has no effect on any future HWSETA funding. Individual answers must never be disclosed to host employers, training providers or anyone outside the study team, and personal identifiers must be kept separate from the analysis data. All personal information and data collection must be handled in compliance with the Protection of Personal Information Act (No. 4 of 2013): stored encrypted and access-controlled, used only for this study, and returned or destroyed at the end of the contract, with written confirmation, subject to the agreed audit and retention arrangements as outlined in the data management plan submitted with the proposal. The service provider must submit a cleaned and validated dataset using HWSETA's approved templates and metadata conventions, capturing all variables required by the analytical framework. To ensure consistency and usability, the service provider must:</w:t>
      </w:r>
    </w:p>
    <w:p w14:paraId="77E02A1B" w14:textId="77777777" w:rsidR="007557FA" w:rsidRPr="00D27E5C" w:rsidRDefault="007557FA" w:rsidP="007557FA">
      <w:pPr>
        <w:pStyle w:val="ListParagraph"/>
        <w:numPr>
          <w:ilvl w:val="0"/>
          <w:numId w:val="18"/>
        </w:numPr>
        <w:spacing w:after="60" w:line="276" w:lineRule="auto"/>
        <w:jc w:val="both"/>
      </w:pPr>
      <w:r w:rsidRPr="00D27E5C">
        <w:t>Store personal information securely (encrypted, access-controlled and backed up), keep identifiers separate from analytical data and submit a plan covering transfer, retention, handover and secure deletion.</w:t>
      </w:r>
    </w:p>
    <w:p w14:paraId="6DBC47F0" w14:textId="77777777" w:rsidR="007557FA" w:rsidRPr="00D27E5C" w:rsidRDefault="007557FA" w:rsidP="007557FA">
      <w:pPr>
        <w:pStyle w:val="ListParagraph"/>
        <w:numPr>
          <w:ilvl w:val="0"/>
          <w:numId w:val="18"/>
        </w:numPr>
        <w:spacing w:after="60" w:line="276" w:lineRule="auto"/>
        <w:jc w:val="both"/>
      </w:pPr>
      <w:r w:rsidRPr="00D27E5C">
        <w:t>apply a structured, standardised coding system, with consistent pre-defined codes for all categorical variables;</w:t>
      </w:r>
    </w:p>
    <w:p w14:paraId="6B20C562" w14:textId="77777777" w:rsidR="007557FA" w:rsidRPr="00D27E5C" w:rsidRDefault="007557FA" w:rsidP="007557FA">
      <w:pPr>
        <w:pStyle w:val="ListParagraph"/>
        <w:numPr>
          <w:ilvl w:val="0"/>
          <w:numId w:val="18"/>
        </w:numPr>
        <w:spacing w:after="60" w:line="276" w:lineRule="auto"/>
        <w:jc w:val="both"/>
      </w:pPr>
      <w:r w:rsidRPr="00D27E5C">
        <w:t>label all variables clearly and provide a detailed codebook, including variable descriptions, value labels, derived-variable definitions and notes on missing data;</w:t>
      </w:r>
    </w:p>
    <w:p w14:paraId="7E2B6E3D" w14:textId="21EA9F45" w:rsidR="007557FA" w:rsidRPr="00D27E5C" w:rsidRDefault="007557FA" w:rsidP="007557FA">
      <w:pPr>
        <w:pStyle w:val="ListParagraph"/>
        <w:numPr>
          <w:ilvl w:val="0"/>
          <w:numId w:val="18"/>
        </w:numPr>
        <w:spacing w:after="60" w:line="276" w:lineRule="auto"/>
        <w:jc w:val="both"/>
      </w:pPr>
      <w:r w:rsidRPr="00D27E5C">
        <w:t xml:space="preserve">implement quality control throughout collection, including independent CATI script testing by at least two people. </w:t>
      </w:r>
      <w:r w:rsidRPr="403BDBF9">
        <w:rPr>
          <w:color w:val="000000" w:themeColor="text1"/>
        </w:rPr>
        <w:t>Pilot learners form p</w:t>
      </w:r>
      <w:r w:rsidRPr="00D27E5C">
        <w:t xml:space="preserve">art of the census; valid pilot interviews count </w:t>
      </w:r>
      <w:r w:rsidR="06FB8B97" w:rsidRPr="403BDBF9">
        <w:t>as completed interviews</w:t>
      </w:r>
      <w:r w:rsidRPr="00D27E5C">
        <w:t xml:space="preserve"> </w:t>
      </w:r>
      <w:r w:rsidRPr="403BDBF9">
        <w:rPr>
          <w:color w:val="000000" w:themeColor="text1"/>
        </w:rPr>
        <w:t xml:space="preserve">if they meet the final approved instrument and quality requirements. </w:t>
      </w:r>
      <w:r w:rsidR="06FB8B97" w:rsidRPr="403BDBF9">
        <w:t xml:space="preserve"> </w:t>
      </w:r>
      <w:r>
        <w:t xml:space="preserve"> </w:t>
      </w:r>
    </w:p>
    <w:p w14:paraId="634142E6" w14:textId="648DB4D3" w:rsidR="007557FA" w:rsidRPr="00D27E5C" w:rsidRDefault="6C42E924" w:rsidP="007557FA">
      <w:pPr>
        <w:pStyle w:val="ListParagraph"/>
        <w:numPr>
          <w:ilvl w:val="0"/>
          <w:numId w:val="18"/>
        </w:numPr>
        <w:spacing w:after="60" w:line="276" w:lineRule="auto"/>
        <w:jc w:val="both"/>
      </w:pPr>
      <w:r>
        <w:t>r</w:t>
      </w:r>
      <w:r w:rsidR="007557FA">
        <w:t>e</w:t>
      </w:r>
      <w:r w:rsidR="007557FA" w:rsidRPr="00D27E5C">
        <w:t>-interview affected pilot learners where substantive instrument changes occur, range and routing checks, duplicate and date-consistency checks, and cross-referencing against certification records.</w:t>
      </w:r>
    </w:p>
    <w:p w14:paraId="59B06CF6" w14:textId="665C44D1" w:rsidR="007557FA" w:rsidRDefault="007557FA" w:rsidP="007557FA">
      <w:pPr>
        <w:pStyle w:val="Heading2"/>
      </w:pPr>
      <w:bookmarkStart w:id="18" w:name="_Toc244511513"/>
      <w:r>
        <w:rPr>
          <w:color w:val="1F7844"/>
        </w:rPr>
        <w:t>4.5 Data analysis and reporting</w:t>
      </w:r>
      <w:bookmarkEnd w:id="18"/>
    </w:p>
    <w:p w14:paraId="6050F96C" w14:textId="7E717C71" w:rsidR="007557FA" w:rsidRDefault="007557FA" w:rsidP="007557FA">
      <w:pPr>
        <w:spacing w:line="276" w:lineRule="auto"/>
        <w:jc w:val="both"/>
      </w:pPr>
      <w:r>
        <w:t xml:space="preserve">The HWSETA will provide an analytical framework to be used to analyse findings based on the scope of data collected.  Analysis must follow the approved framework; deviations require written HWSETA agreement. As a minimum, the analytical framework must be used by the service provider to: </w:t>
      </w:r>
    </w:p>
    <w:p w14:paraId="1D7D9F32" w14:textId="77777777" w:rsidR="007557FA" w:rsidRPr="00ED1394" w:rsidRDefault="007557FA" w:rsidP="007557FA">
      <w:pPr>
        <w:pStyle w:val="ListParagraph"/>
        <w:numPr>
          <w:ilvl w:val="0"/>
          <w:numId w:val="18"/>
        </w:numPr>
        <w:spacing w:after="60" w:line="276" w:lineRule="auto"/>
        <w:jc w:val="both"/>
      </w:pPr>
      <w:r w:rsidRPr="00ED1394">
        <w:t>map every objective and study question to the questionnaire items, derived variables, indicators and analytical methods that will answer it (an analysis matrix);</w:t>
      </w:r>
    </w:p>
    <w:p w14:paraId="7750F769" w14:textId="77777777" w:rsidR="007557FA" w:rsidRPr="00ED1394" w:rsidRDefault="007557FA" w:rsidP="007557FA">
      <w:pPr>
        <w:pStyle w:val="ListParagraph"/>
        <w:numPr>
          <w:ilvl w:val="0"/>
          <w:numId w:val="18"/>
        </w:numPr>
        <w:spacing w:after="60" w:line="276" w:lineRule="auto"/>
        <w:jc w:val="both"/>
      </w:pPr>
      <w:r w:rsidRPr="00ED1394">
        <w:t xml:space="preserve">specify </w:t>
      </w:r>
      <w:proofErr w:type="spellStart"/>
      <w:r w:rsidRPr="00ED1394">
        <w:t>disaggregations</w:t>
      </w:r>
      <w:proofErr w:type="spellEnd"/>
      <w:r w:rsidRPr="00ED1394">
        <w:t xml:space="preserve"> and minimum subgroup reporting thresholds, including suppression or aggregation where small cells risk identification or unreliable interpretation;</w:t>
      </w:r>
    </w:p>
    <w:p w14:paraId="78306476" w14:textId="77777777" w:rsidR="007557FA" w:rsidRPr="00ED1394" w:rsidRDefault="007557FA" w:rsidP="007557FA">
      <w:pPr>
        <w:pStyle w:val="ListParagraph"/>
        <w:numPr>
          <w:ilvl w:val="0"/>
          <w:numId w:val="18"/>
        </w:numPr>
        <w:spacing w:after="60" w:line="276" w:lineRule="auto"/>
        <w:jc w:val="both"/>
      </w:pPr>
      <w:r w:rsidRPr="00ED1394">
        <w:t>Present results by programme, NQF level, gender, age, disability, province and learner pathway where coverage permits. Account for different elapsed times since certification.</w:t>
      </w:r>
    </w:p>
    <w:p w14:paraId="738B03AB" w14:textId="77777777" w:rsidR="007557FA" w:rsidRPr="00ED1394" w:rsidRDefault="007557FA" w:rsidP="007557FA">
      <w:pPr>
        <w:pStyle w:val="ListParagraph"/>
        <w:numPr>
          <w:ilvl w:val="0"/>
          <w:numId w:val="18"/>
        </w:numPr>
        <w:spacing w:after="60" w:line="276" w:lineRule="auto"/>
        <w:jc w:val="both"/>
      </w:pPr>
      <w:r w:rsidRPr="00ED1394">
        <w:t xml:space="preserve">specify appropriate descriptive statistics and uncertainty measures, tests of association and multivariate analysis where sample size and data quality permit, and explicitly report non-response. Qualitative evidence must not be weighted. </w:t>
      </w:r>
    </w:p>
    <w:p w14:paraId="37189A41" w14:textId="77777777" w:rsidR="007557FA" w:rsidRPr="00ED1394" w:rsidRDefault="007557FA" w:rsidP="007557FA">
      <w:pPr>
        <w:pStyle w:val="ListParagraph"/>
        <w:numPr>
          <w:ilvl w:val="0"/>
          <w:numId w:val="18"/>
        </w:numPr>
        <w:spacing w:after="60" w:line="276" w:lineRule="auto"/>
        <w:jc w:val="both"/>
      </w:pPr>
      <w:r w:rsidRPr="00ED1394">
        <w:t xml:space="preserve">specify how qualitative data will be </w:t>
      </w:r>
      <w:proofErr w:type="spellStart"/>
      <w:r w:rsidRPr="00ED1394">
        <w:t>analyzed</w:t>
      </w:r>
      <w:proofErr w:type="spellEnd"/>
      <w:r w:rsidRPr="00ED1394">
        <w:t xml:space="preserve"> and integrated with the survey findings;</w:t>
      </w:r>
    </w:p>
    <w:p w14:paraId="45E26F14" w14:textId="77777777" w:rsidR="007557FA" w:rsidRPr="00ED1394" w:rsidRDefault="007557FA" w:rsidP="007557FA">
      <w:pPr>
        <w:pStyle w:val="ListParagraph"/>
        <w:numPr>
          <w:ilvl w:val="0"/>
          <w:numId w:val="18"/>
        </w:numPr>
        <w:spacing w:after="60" w:line="276" w:lineRule="auto"/>
        <w:jc w:val="both"/>
      </w:pPr>
      <w:r w:rsidRPr="00ED1394">
        <w:t>State non-response and comparability limitations and distinguish association or perceived contribution from causal impact.</w:t>
      </w:r>
    </w:p>
    <w:p w14:paraId="720B9E1A" w14:textId="77777777" w:rsidR="00ED1394" w:rsidRDefault="00ED1394" w:rsidP="0098140A">
      <w:pPr>
        <w:spacing w:after="60" w:line="276" w:lineRule="auto"/>
        <w:jc w:val="both"/>
      </w:pPr>
      <w:r w:rsidRPr="00ED1394">
        <w:t>Before fieldwork, HWSETA will also approve indicator definitions, competence-improvement measurement rules and acceptable supporting evidence. Distinguish self-reported improvement from corroborated or formally assessed improvement in indicator calculations.</w:t>
      </w:r>
    </w:p>
    <w:p w14:paraId="18CFB45A" w14:textId="69F1886D" w:rsidR="00256BEE" w:rsidRPr="007557FA" w:rsidRDefault="007557FA" w:rsidP="0098140A">
      <w:pPr>
        <w:spacing w:after="60" w:line="276" w:lineRule="auto"/>
        <w:jc w:val="both"/>
        <w:rPr>
          <w:lang w:val="en-US"/>
        </w:rPr>
      </w:pPr>
      <w:r>
        <w:lastRenderedPageBreak/>
        <w:t xml:space="preserve">The service provider is expected to submit consenting recordings linked to study IDs, a fieldwork technical report, documented validation checks and an evidence register supporting indicator calculations. Personal identifiers must not appear in public reports or de-identified analytical materials. </w:t>
      </w:r>
      <w:r w:rsidRPr="3F8C32DE">
        <w:t>Qualitative findings must not be presented as representative of the population. The service provider will be expected to submit de-identified transcripts of recorded discussions and detailed de-identified notes of any approved unrecorded alternatives, and a documented thematic analysis integrated with the survey findings.</w:t>
      </w:r>
      <w:bookmarkEnd w:id="17"/>
    </w:p>
    <w:p w14:paraId="005C5341" w14:textId="77777777" w:rsidR="003245D9" w:rsidRDefault="00C74CB8">
      <w:pPr>
        <w:pStyle w:val="Heading1"/>
      </w:pPr>
      <w:bookmarkStart w:id="19" w:name="_Toc242350915"/>
      <w:bookmarkStart w:id="20" w:name="_Toc244511514"/>
      <w:r>
        <w:t>5. COMPETENCY AND EXPERTISE REQUIREMENTS (FUNCTIONALITY)</w:t>
      </w:r>
      <w:bookmarkEnd w:id="19"/>
      <w:bookmarkEnd w:id="20"/>
    </w:p>
    <w:p w14:paraId="43B47DB3" w14:textId="77777777" w:rsidR="00256BEE" w:rsidRDefault="00256BEE" w:rsidP="00256BEE">
      <w:pPr>
        <w:pStyle w:val="ListParagraph"/>
        <w:numPr>
          <w:ilvl w:val="0"/>
          <w:numId w:val="12"/>
        </w:numPr>
        <w:spacing w:after="120" w:line="276" w:lineRule="auto"/>
        <w:jc w:val="both"/>
        <w:rPr>
          <w:color w:val="000000" w:themeColor="text1"/>
          <w:sz w:val="20"/>
          <w:szCs w:val="20"/>
        </w:rPr>
      </w:pPr>
      <w:r>
        <w:t xml:space="preserve">Proposals that meet all mandatory requirements (Section 8) will be scored against the criteria below. </w:t>
      </w:r>
      <w:r w:rsidRPr="6937BA70">
        <w:rPr>
          <w:b/>
          <w:bCs/>
        </w:rPr>
        <w:t>A minimum of 80 out of 100 points</w:t>
      </w:r>
      <w:r>
        <w:t xml:space="preserve"> is required to proceed to price and specific goals. Every criterion is scored from the information in the proposal, the completed team tables and the attached documents. </w:t>
      </w:r>
    </w:p>
    <w:p w14:paraId="7E470441" w14:textId="77777777" w:rsidR="00256BEE" w:rsidRDefault="00256BEE" w:rsidP="00256BEE">
      <w:pPr>
        <w:pStyle w:val="ListParagraph"/>
        <w:numPr>
          <w:ilvl w:val="0"/>
          <w:numId w:val="12"/>
        </w:numPr>
        <w:spacing w:after="120" w:line="276" w:lineRule="auto"/>
        <w:jc w:val="both"/>
        <w:rPr>
          <w:color w:val="000000" w:themeColor="text1"/>
        </w:rPr>
      </w:pPr>
      <w:r w:rsidRPr="6937BA70">
        <w:t>S</w:t>
      </w:r>
      <w:r w:rsidRPr="6937BA70">
        <w:rPr>
          <w:color w:val="000000" w:themeColor="text1"/>
        </w:rPr>
        <w:t>ervice providers may be required to present their proposals as part of the evaluation process.</w:t>
      </w:r>
    </w:p>
    <w:p w14:paraId="2678C3A7" w14:textId="2CDBB3D6" w:rsidR="00256BEE" w:rsidRDefault="00256BEE" w:rsidP="00256BEE">
      <w:pPr>
        <w:pStyle w:val="ListParagraph"/>
        <w:numPr>
          <w:ilvl w:val="0"/>
          <w:numId w:val="12"/>
        </w:numPr>
        <w:spacing w:after="120" w:line="276" w:lineRule="auto"/>
        <w:jc w:val="both"/>
        <w:rPr>
          <w:color w:val="000000" w:themeColor="text1"/>
        </w:rPr>
      </w:pPr>
      <w:r w:rsidRPr="6937BA70">
        <w:rPr>
          <w:color w:val="000000" w:themeColor="text1"/>
        </w:rPr>
        <w:t>Where Artificial Intelligence (AI) was used, service providers are required to declare; this requires a transparent disclosure of how and where AI tools were used, Annexure B.</w:t>
      </w:r>
      <w:bookmarkStart w:id="21" w:name="_Toc242350919"/>
    </w:p>
    <w:p w14:paraId="6CBA9822" w14:textId="7C23706E" w:rsidR="00256BEE" w:rsidRDefault="00256BEE" w:rsidP="00256BEE">
      <w:pPr>
        <w:keepNext/>
        <w:spacing w:before="120" w:after="80"/>
      </w:pPr>
      <w:r w:rsidRPr="00256BEE">
        <w:rPr>
          <w:b/>
          <w:bCs/>
          <w:i/>
          <w:iCs/>
          <w:color w:val="555555"/>
          <w:sz w:val="18"/>
          <w:szCs w:val="18"/>
        </w:rPr>
        <w:t xml:space="preserve">Table </w:t>
      </w:r>
      <w:r w:rsidR="00246738">
        <w:rPr>
          <w:b/>
          <w:bCs/>
          <w:i/>
          <w:iCs/>
          <w:color w:val="555555"/>
          <w:sz w:val="18"/>
          <w:szCs w:val="18"/>
        </w:rPr>
        <w:t>4</w:t>
      </w:r>
      <w:r w:rsidRPr="00256BEE">
        <w:rPr>
          <w:b/>
          <w:bCs/>
          <w:i/>
          <w:iCs/>
          <w:color w:val="555555"/>
          <w:sz w:val="18"/>
          <w:szCs w:val="18"/>
        </w:rPr>
        <w:t>: Functionality scoring sheet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5"/>
        <w:gridCol w:w="5540"/>
        <w:gridCol w:w="1081"/>
      </w:tblGrid>
      <w:tr w:rsidR="007557FA" w14:paraId="2C823D8B" w14:textId="77777777">
        <w:trPr>
          <w:cantSplit/>
          <w:tblHeader/>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4862D1EA" w14:textId="77777777" w:rsidR="007557FA" w:rsidRDefault="007557FA">
            <w:pPr>
              <w:spacing w:after="40"/>
            </w:pPr>
            <w:bookmarkStart w:id="22" w:name="_Hlk244120523"/>
            <w:r>
              <w:rPr>
                <w:b/>
                <w:bCs/>
                <w:color w:val="FFFFFF"/>
                <w:sz w:val="19"/>
                <w:szCs w:val="19"/>
              </w:rPr>
              <w:t>Criterion</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121BE3FD" w14:textId="77777777" w:rsidR="007557FA" w:rsidRDefault="007557FA">
            <w:pPr>
              <w:spacing w:after="40"/>
            </w:pPr>
            <w:r>
              <w:rPr>
                <w:b/>
                <w:bCs/>
                <w:color w:val="FFFFFF"/>
                <w:sz w:val="19"/>
                <w:szCs w:val="19"/>
              </w:rPr>
              <w:t>Scoring</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53061C8D" w14:textId="77777777" w:rsidR="007557FA" w:rsidRDefault="007557FA">
            <w:pPr>
              <w:spacing w:after="40"/>
            </w:pPr>
            <w:r>
              <w:rPr>
                <w:b/>
                <w:bCs/>
                <w:color w:val="FFFFFF"/>
                <w:sz w:val="19"/>
                <w:szCs w:val="19"/>
              </w:rPr>
              <w:t>Points</w:t>
            </w:r>
          </w:p>
        </w:tc>
      </w:tr>
      <w:tr w:rsidR="007557FA" w14:paraId="0E501FA3" w14:textId="77777777">
        <w:trPr>
          <w:cantSplit/>
        </w:trPr>
        <w:tc>
          <w:tcPr>
            <w:tcW w:w="90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1B7FBBB0" w14:textId="2F3ACE50" w:rsidR="007557FA" w:rsidRDefault="007557FA">
            <w:pPr>
              <w:spacing w:after="40"/>
            </w:pPr>
            <w:r w:rsidRPr="6937BA70">
              <w:rPr>
                <w:b/>
                <w:bCs/>
                <w:sz w:val="19"/>
                <w:szCs w:val="19"/>
              </w:rPr>
              <w:t>1. Organisational capacity (</w:t>
            </w:r>
            <w:r w:rsidR="00EF0FE9">
              <w:rPr>
                <w:b/>
                <w:bCs/>
                <w:sz w:val="19"/>
                <w:szCs w:val="19"/>
              </w:rPr>
              <w:t>25</w:t>
            </w:r>
            <w:r w:rsidRPr="6937BA70">
              <w:rPr>
                <w:b/>
                <w:bCs/>
                <w:sz w:val="19"/>
                <w:szCs w:val="19"/>
              </w:rPr>
              <w:t xml:space="preserve"> points)</w:t>
            </w:r>
          </w:p>
        </w:tc>
      </w:tr>
      <w:tr w:rsidR="007557FA" w14:paraId="44683A20"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32DA7BBE" w14:textId="77777777" w:rsidR="007557FA" w:rsidRDefault="007557FA">
            <w:pPr>
              <w:spacing w:after="40"/>
            </w:pPr>
            <w:r>
              <w:rPr>
                <w:sz w:val="19"/>
                <w:szCs w:val="19"/>
              </w:rPr>
              <w:t>1.1 CATI and online survey system</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2CA0577" w14:textId="77777777" w:rsidR="007557FA" w:rsidRDefault="007557FA">
            <w:pPr>
              <w:spacing w:after="40"/>
            </w:pPr>
            <w:r w:rsidRPr="6937BA70">
              <w:rPr>
                <w:sz w:val="19"/>
                <w:szCs w:val="19"/>
              </w:rPr>
              <w:t>Each of the following five functions scores 2 points if the proposal fully describes it, including the specific system or procedure used; otherwise, 0:</w:t>
            </w:r>
          </w:p>
          <w:p w14:paraId="1B4046C0" w14:textId="77777777" w:rsidR="007557FA" w:rsidRDefault="007557FA" w:rsidP="007557FA">
            <w:pPr>
              <w:pStyle w:val="ListParagraph"/>
              <w:numPr>
                <w:ilvl w:val="0"/>
                <w:numId w:val="15"/>
              </w:numPr>
              <w:spacing w:after="40"/>
            </w:pPr>
            <w:r w:rsidRPr="6937BA70">
              <w:rPr>
                <w:sz w:val="19"/>
                <w:szCs w:val="19"/>
              </w:rPr>
              <w:t>management and secure storage of personal information in line with POPIA, including back-ups (2)</w:t>
            </w:r>
          </w:p>
          <w:p w14:paraId="0BE70727" w14:textId="77777777" w:rsidR="007557FA" w:rsidRDefault="007557FA" w:rsidP="007557FA">
            <w:pPr>
              <w:pStyle w:val="ListParagraph"/>
              <w:numPr>
                <w:ilvl w:val="0"/>
                <w:numId w:val="15"/>
              </w:numPr>
              <w:spacing w:after="40"/>
            </w:pPr>
            <w:r w:rsidRPr="6937BA70">
              <w:rPr>
                <w:sz w:val="19"/>
                <w:szCs w:val="19"/>
              </w:rPr>
              <w:t>CATI system and software to be used (2)</w:t>
            </w:r>
          </w:p>
          <w:p w14:paraId="390A0DA7" w14:textId="77777777" w:rsidR="007557FA" w:rsidRDefault="007557FA" w:rsidP="007557FA">
            <w:pPr>
              <w:pStyle w:val="ListParagraph"/>
              <w:numPr>
                <w:ilvl w:val="0"/>
                <w:numId w:val="15"/>
              </w:numPr>
              <w:spacing w:after="40"/>
            </w:pPr>
            <w:r w:rsidRPr="6937BA70">
              <w:rPr>
                <w:sz w:val="19"/>
                <w:szCs w:val="19"/>
              </w:rPr>
              <w:t>recording, labelling and provision of audio files (2)</w:t>
            </w:r>
          </w:p>
          <w:p w14:paraId="51BA9922" w14:textId="77777777" w:rsidR="007557FA" w:rsidRDefault="007557FA" w:rsidP="007557FA">
            <w:pPr>
              <w:pStyle w:val="ListParagraph"/>
              <w:numPr>
                <w:ilvl w:val="0"/>
                <w:numId w:val="15"/>
              </w:numPr>
              <w:spacing w:after="40"/>
            </w:pPr>
            <w:r w:rsidRPr="6937BA70">
              <w:rPr>
                <w:sz w:val="19"/>
                <w:szCs w:val="19"/>
              </w:rPr>
              <w:t>quality control process (back-checks and data validation) (2)</w:t>
            </w:r>
          </w:p>
          <w:p w14:paraId="7E91828B" w14:textId="77777777" w:rsidR="007557FA" w:rsidRDefault="007557FA" w:rsidP="007557FA">
            <w:pPr>
              <w:pStyle w:val="ListParagraph"/>
              <w:numPr>
                <w:ilvl w:val="0"/>
                <w:numId w:val="15"/>
              </w:numPr>
              <w:spacing w:after="40"/>
            </w:pPr>
            <w:r w:rsidRPr="6937BA70">
              <w:rPr>
                <w:sz w:val="19"/>
                <w:szCs w:val="19"/>
              </w:rPr>
              <w:t>online, SMS and WhatsApp survey capability (2)</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F49FC7E" w14:textId="77777777" w:rsidR="007557FA" w:rsidRDefault="007557FA">
            <w:pPr>
              <w:spacing w:after="40"/>
            </w:pPr>
            <w:r>
              <w:rPr>
                <w:sz w:val="19"/>
                <w:szCs w:val="19"/>
              </w:rPr>
              <w:t>10</w:t>
            </w:r>
          </w:p>
        </w:tc>
      </w:tr>
      <w:tr w:rsidR="007557FA" w14:paraId="5AFF11B2" w14:textId="77777777">
        <w:trPr>
          <w:cantSplit/>
          <w:trHeight w:val="300"/>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6D8ABAFC" w14:textId="77777777" w:rsidR="007557FA" w:rsidRDefault="007557FA">
            <w:pPr>
              <w:rPr>
                <w:sz w:val="19"/>
                <w:szCs w:val="19"/>
                <w:lang w:val="en-GB"/>
              </w:rPr>
            </w:pPr>
            <w:r w:rsidRPr="6937BA70">
              <w:rPr>
                <w:sz w:val="19"/>
                <w:szCs w:val="19"/>
                <w:lang w:val="en-GB"/>
              </w:rPr>
              <w:t>1.2 Previous experience with CATI surveys</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E343BD2" w14:textId="602B1CD9" w:rsidR="007557FA" w:rsidRDefault="007557FA">
            <w:pPr>
              <w:spacing w:line="259" w:lineRule="auto"/>
            </w:pPr>
            <w:r w:rsidRPr="6937BA70">
              <w:rPr>
                <w:sz w:val="19"/>
                <w:szCs w:val="19"/>
              </w:rPr>
              <w:t>Capability to handle high-volume calling while maintaining high data accuracy</w:t>
            </w:r>
            <w:r w:rsidR="00ED1394">
              <w:rPr>
                <w:sz w:val="19"/>
                <w:szCs w:val="19"/>
              </w:rPr>
              <w:t xml:space="preserve">, </w:t>
            </w:r>
            <w:r w:rsidR="00ED1394" w:rsidRPr="00ED1394">
              <w:rPr>
                <w:sz w:val="19"/>
                <w:szCs w:val="19"/>
              </w:rPr>
              <w:t>scored on the largest single CATI project shown in a reference letter or in Table C (Sample size column)</w:t>
            </w:r>
            <w:r w:rsidRPr="6937BA70">
              <w:rPr>
                <w:sz w:val="19"/>
                <w:szCs w:val="19"/>
              </w:rPr>
              <w:t>;</w:t>
            </w:r>
          </w:p>
          <w:p w14:paraId="34E7E53F" w14:textId="5C35BC06" w:rsidR="007557FA" w:rsidRDefault="007557FA" w:rsidP="007557FA">
            <w:pPr>
              <w:pStyle w:val="ListParagraph"/>
              <w:numPr>
                <w:ilvl w:val="0"/>
                <w:numId w:val="15"/>
              </w:numPr>
              <w:spacing w:after="40"/>
              <w:rPr>
                <w:sz w:val="19"/>
                <w:szCs w:val="19"/>
              </w:rPr>
            </w:pPr>
            <w:r>
              <w:rPr>
                <w:sz w:val="19"/>
                <w:szCs w:val="19"/>
              </w:rPr>
              <w:t>fewer than</w:t>
            </w:r>
            <w:r w:rsidRPr="6937BA70">
              <w:rPr>
                <w:sz w:val="19"/>
                <w:szCs w:val="19"/>
              </w:rPr>
              <w:t xml:space="preserve"> 500 respondents in one project= </w:t>
            </w:r>
            <w:r w:rsidR="00EF0FE9">
              <w:rPr>
                <w:sz w:val="19"/>
                <w:szCs w:val="19"/>
              </w:rPr>
              <w:t>2</w:t>
            </w:r>
          </w:p>
          <w:p w14:paraId="3F526266" w14:textId="1BA53A30" w:rsidR="007557FA" w:rsidRDefault="007557FA">
            <w:pPr>
              <w:pStyle w:val="ListParagraph"/>
              <w:spacing w:after="40"/>
              <w:ind w:left="360"/>
              <w:rPr>
                <w:sz w:val="19"/>
                <w:szCs w:val="19"/>
              </w:rPr>
            </w:pPr>
            <w:r>
              <w:rPr>
                <w:sz w:val="19"/>
                <w:szCs w:val="19"/>
              </w:rPr>
              <w:t>b</w:t>
            </w:r>
            <w:r w:rsidRPr="6937BA70">
              <w:rPr>
                <w:sz w:val="19"/>
                <w:szCs w:val="19"/>
              </w:rPr>
              <w:t>e</w:t>
            </w:r>
            <w:r>
              <w:rPr>
                <w:sz w:val="19"/>
                <w:szCs w:val="19"/>
              </w:rPr>
              <w:t>tween 500 and</w:t>
            </w:r>
            <w:r w:rsidRPr="6937BA70">
              <w:rPr>
                <w:sz w:val="19"/>
                <w:szCs w:val="19"/>
              </w:rPr>
              <w:t xml:space="preserve"> 1, 000 respondents in one project= </w:t>
            </w:r>
            <w:r w:rsidR="00EF0FE9">
              <w:rPr>
                <w:sz w:val="19"/>
                <w:szCs w:val="19"/>
              </w:rPr>
              <w:t>3</w:t>
            </w:r>
          </w:p>
          <w:p w14:paraId="5695CBF4" w14:textId="0133BDE5" w:rsidR="007557FA" w:rsidRDefault="007557FA" w:rsidP="007557FA">
            <w:pPr>
              <w:pStyle w:val="ListParagraph"/>
              <w:numPr>
                <w:ilvl w:val="0"/>
                <w:numId w:val="15"/>
              </w:numPr>
              <w:spacing w:after="40"/>
              <w:rPr>
                <w:sz w:val="19"/>
                <w:szCs w:val="19"/>
              </w:rPr>
            </w:pPr>
            <w:r>
              <w:rPr>
                <w:sz w:val="19"/>
                <w:szCs w:val="19"/>
              </w:rPr>
              <w:t>greater than</w:t>
            </w:r>
            <w:r w:rsidRPr="6937BA70">
              <w:rPr>
                <w:sz w:val="19"/>
                <w:szCs w:val="19"/>
              </w:rPr>
              <w:t xml:space="preserve"> 1, 000 respondents in one project= </w:t>
            </w:r>
            <w:r w:rsidR="00EF0FE9">
              <w:rPr>
                <w:sz w:val="19"/>
                <w:szCs w:val="19"/>
              </w:rPr>
              <w:t>5</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BBE34DE" w14:textId="08195306" w:rsidR="007557FA" w:rsidRDefault="00EF0FE9">
            <w:r>
              <w:t>5</w:t>
            </w:r>
          </w:p>
        </w:tc>
      </w:tr>
      <w:tr w:rsidR="007557FA" w14:paraId="4059253B"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0656CCD5" w14:textId="77777777" w:rsidR="007557FA" w:rsidRDefault="007557FA">
            <w:pPr>
              <w:spacing w:after="40"/>
            </w:pPr>
            <w:r w:rsidRPr="6937BA70">
              <w:rPr>
                <w:sz w:val="19"/>
                <w:szCs w:val="19"/>
              </w:rPr>
              <w:t xml:space="preserve">1.3 Fieldworkers / CATI operators </w:t>
            </w:r>
          </w:p>
          <w:p w14:paraId="4AFCC1D3" w14:textId="77777777" w:rsidR="007557FA" w:rsidRDefault="007557FA">
            <w:pPr>
              <w:spacing w:after="40"/>
            </w:pPr>
            <w:r w:rsidRPr="51619015">
              <w:rPr>
                <w:sz w:val="19"/>
                <w:szCs w:val="19"/>
              </w:rPr>
              <w:t>(Table A)</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DA48934" w14:textId="77777777" w:rsidR="007557FA" w:rsidRDefault="007557FA">
            <w:pPr>
              <w:spacing w:after="40"/>
            </w:pPr>
            <w:r w:rsidRPr="6937BA70">
              <w:rPr>
                <w:sz w:val="19"/>
                <w:szCs w:val="19"/>
              </w:rPr>
              <w:t>At least three operators/fieldworkers listed, each speaking at least three official languages fluently and with at least three years' CATI experience. If this minimum is not met, scores 0.</w:t>
            </w:r>
          </w:p>
          <w:p w14:paraId="0C3069A9" w14:textId="77777777" w:rsidR="007557FA" w:rsidRDefault="007557FA">
            <w:pPr>
              <w:spacing w:after="40"/>
            </w:pPr>
            <w:r>
              <w:rPr>
                <w:sz w:val="19"/>
                <w:szCs w:val="19"/>
              </w:rPr>
              <w:t>Scored on the weakest operator listed:</w:t>
            </w:r>
          </w:p>
          <w:p w14:paraId="38521CBC" w14:textId="77777777" w:rsidR="007557FA" w:rsidRDefault="007557FA" w:rsidP="007557FA">
            <w:pPr>
              <w:pStyle w:val="ListParagraph"/>
              <w:numPr>
                <w:ilvl w:val="0"/>
                <w:numId w:val="14"/>
              </w:numPr>
              <w:spacing w:after="40"/>
              <w:rPr>
                <w:sz w:val="19"/>
                <w:szCs w:val="19"/>
              </w:rPr>
            </w:pPr>
            <w:r w:rsidRPr="6937BA70">
              <w:rPr>
                <w:b/>
                <w:bCs/>
                <w:i/>
                <w:iCs/>
                <w:sz w:val="19"/>
                <w:szCs w:val="19"/>
              </w:rPr>
              <w:t>Languages:</w:t>
            </w:r>
            <w:r w:rsidRPr="6937BA70">
              <w:rPr>
                <w:sz w:val="19"/>
                <w:szCs w:val="19"/>
              </w:rPr>
              <w:t xml:space="preserve"> </w:t>
            </w:r>
          </w:p>
          <w:p w14:paraId="412535CF" w14:textId="77777777" w:rsidR="007557FA" w:rsidRDefault="007557FA">
            <w:pPr>
              <w:spacing w:after="40"/>
            </w:pPr>
            <w:r w:rsidRPr="6937BA70">
              <w:rPr>
                <w:sz w:val="19"/>
                <w:szCs w:val="19"/>
              </w:rPr>
              <w:t xml:space="preserve">all speak 3 = 2 points; </w:t>
            </w:r>
          </w:p>
          <w:p w14:paraId="4B8E140D" w14:textId="77777777" w:rsidR="007557FA" w:rsidRDefault="007557FA">
            <w:pPr>
              <w:spacing w:after="40"/>
            </w:pPr>
            <w:r w:rsidRPr="6937BA70">
              <w:rPr>
                <w:sz w:val="19"/>
                <w:szCs w:val="19"/>
              </w:rPr>
              <w:t>all speak 4 or more = 5 points</w:t>
            </w:r>
          </w:p>
          <w:p w14:paraId="24A40600" w14:textId="77777777" w:rsidR="007557FA" w:rsidRDefault="007557FA" w:rsidP="007557FA">
            <w:pPr>
              <w:pStyle w:val="ListParagraph"/>
              <w:numPr>
                <w:ilvl w:val="0"/>
                <w:numId w:val="13"/>
              </w:numPr>
              <w:spacing w:after="40"/>
              <w:rPr>
                <w:b/>
                <w:bCs/>
                <w:i/>
                <w:iCs/>
                <w:sz w:val="19"/>
                <w:szCs w:val="19"/>
              </w:rPr>
            </w:pPr>
            <w:r w:rsidRPr="6937BA70">
              <w:rPr>
                <w:b/>
                <w:bCs/>
                <w:i/>
                <w:iCs/>
                <w:sz w:val="19"/>
                <w:szCs w:val="19"/>
              </w:rPr>
              <w:t xml:space="preserve">CATI experience: </w:t>
            </w:r>
          </w:p>
          <w:p w14:paraId="4386E838" w14:textId="77777777" w:rsidR="007557FA" w:rsidRDefault="007557FA">
            <w:pPr>
              <w:spacing w:after="40"/>
            </w:pPr>
            <w:r w:rsidRPr="6937BA70">
              <w:rPr>
                <w:sz w:val="19"/>
                <w:szCs w:val="19"/>
              </w:rPr>
              <w:t xml:space="preserve">all have 3 years = 2 points; </w:t>
            </w:r>
          </w:p>
          <w:p w14:paraId="29878B5B" w14:textId="77777777" w:rsidR="007557FA" w:rsidRDefault="007557FA">
            <w:pPr>
              <w:spacing w:after="40"/>
            </w:pPr>
            <w:r w:rsidRPr="6937BA70">
              <w:rPr>
                <w:sz w:val="19"/>
                <w:szCs w:val="19"/>
              </w:rPr>
              <w:t>all have 4 or more years = 5 points</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FF9E1D2" w14:textId="77777777" w:rsidR="007557FA" w:rsidRDefault="007557FA">
            <w:pPr>
              <w:spacing w:after="40"/>
            </w:pPr>
            <w:r>
              <w:rPr>
                <w:sz w:val="19"/>
                <w:szCs w:val="19"/>
              </w:rPr>
              <w:t>10</w:t>
            </w:r>
          </w:p>
        </w:tc>
      </w:tr>
      <w:tr w:rsidR="007557FA" w14:paraId="1DAFD088" w14:textId="77777777">
        <w:trPr>
          <w:cantSplit/>
        </w:trPr>
        <w:tc>
          <w:tcPr>
            <w:tcW w:w="90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36F63083" w14:textId="77777777" w:rsidR="007557FA" w:rsidRDefault="007557FA">
            <w:pPr>
              <w:spacing w:after="40"/>
            </w:pPr>
            <w:r>
              <w:rPr>
                <w:b/>
                <w:bCs/>
                <w:sz w:val="19"/>
                <w:szCs w:val="19"/>
              </w:rPr>
              <w:t>2. Experience of the project team (15 points)</w:t>
            </w:r>
          </w:p>
        </w:tc>
      </w:tr>
      <w:tr w:rsidR="007557FA" w14:paraId="1F7E5369"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7CDFBB0F" w14:textId="77777777" w:rsidR="007557FA" w:rsidRDefault="007557FA">
            <w:pPr>
              <w:spacing w:after="40"/>
              <w:rPr>
                <w:sz w:val="19"/>
                <w:szCs w:val="19"/>
              </w:rPr>
            </w:pPr>
            <w:r>
              <w:rPr>
                <w:sz w:val="19"/>
                <w:szCs w:val="19"/>
              </w:rPr>
              <w:lastRenderedPageBreak/>
              <w:t>2.1 Previous experience in implementing similar projects.</w:t>
            </w:r>
          </w:p>
          <w:p w14:paraId="2E181D7F" w14:textId="77777777" w:rsidR="007557FA" w:rsidRDefault="007557FA">
            <w:pPr>
              <w:spacing w:after="40"/>
            </w:pPr>
            <w:r>
              <w:rPr>
                <w:sz w:val="19"/>
                <w:szCs w:val="19"/>
              </w:rPr>
              <w:t xml:space="preserve"> (Table C)</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E304C1A" w14:textId="77777777" w:rsidR="007557FA" w:rsidRDefault="007557FA">
            <w:pPr>
              <w:spacing w:after="40"/>
              <w:rPr>
                <w:sz w:val="19"/>
                <w:szCs w:val="19"/>
              </w:rPr>
            </w:pPr>
            <w:r w:rsidRPr="00A56EBD">
              <w:rPr>
                <w:sz w:val="19"/>
                <w:szCs w:val="19"/>
              </w:rPr>
              <w:t xml:space="preserve">Confirmation that your organisation has a track record of at least </w:t>
            </w:r>
            <w:r>
              <w:rPr>
                <w:sz w:val="19"/>
                <w:szCs w:val="19"/>
              </w:rPr>
              <w:t>five (5)</w:t>
            </w:r>
            <w:r w:rsidRPr="00A56EBD">
              <w:rPr>
                <w:sz w:val="19"/>
                <w:szCs w:val="19"/>
              </w:rPr>
              <w:t xml:space="preserve"> years in implementing similar projects. This is to be supported by at least </w:t>
            </w:r>
            <w:r>
              <w:rPr>
                <w:sz w:val="19"/>
                <w:szCs w:val="19"/>
              </w:rPr>
              <w:t>two (2)</w:t>
            </w:r>
            <w:r w:rsidRPr="00A56EBD">
              <w:rPr>
                <w:sz w:val="19"/>
                <w:szCs w:val="19"/>
              </w:rPr>
              <w:t xml:space="preserve"> references and </w:t>
            </w:r>
            <w:r>
              <w:rPr>
                <w:sz w:val="19"/>
                <w:szCs w:val="19"/>
              </w:rPr>
              <w:t xml:space="preserve">a </w:t>
            </w:r>
            <w:r w:rsidRPr="00A56EBD">
              <w:rPr>
                <w:sz w:val="19"/>
                <w:szCs w:val="19"/>
              </w:rPr>
              <w:t>project list</w:t>
            </w:r>
          </w:p>
          <w:p w14:paraId="4DE47FC6" w14:textId="77777777" w:rsidR="007557FA" w:rsidRDefault="007557FA">
            <w:pPr>
              <w:spacing w:after="40"/>
              <w:rPr>
                <w:sz w:val="19"/>
                <w:szCs w:val="19"/>
              </w:rPr>
            </w:pPr>
            <w:r>
              <w:rPr>
                <w:sz w:val="19"/>
                <w:szCs w:val="19"/>
              </w:rPr>
              <w:t>5 or more projects = 5 points</w:t>
            </w:r>
          </w:p>
          <w:p w14:paraId="5206B25C" w14:textId="77777777" w:rsidR="007557FA" w:rsidRDefault="007557FA">
            <w:pPr>
              <w:spacing w:after="40"/>
            </w:pPr>
            <w:r>
              <w:rPr>
                <w:sz w:val="19"/>
                <w:szCs w:val="19"/>
              </w:rPr>
              <w:t>3-4</w:t>
            </w:r>
            <w:r w:rsidRPr="6937BA70">
              <w:rPr>
                <w:sz w:val="19"/>
                <w:szCs w:val="19"/>
              </w:rPr>
              <w:t xml:space="preserve"> or more projects = </w:t>
            </w:r>
            <w:r>
              <w:rPr>
                <w:sz w:val="19"/>
                <w:szCs w:val="19"/>
              </w:rPr>
              <w:t>3</w:t>
            </w:r>
            <w:r w:rsidRPr="6937BA70">
              <w:rPr>
                <w:sz w:val="19"/>
                <w:szCs w:val="19"/>
              </w:rPr>
              <w:t xml:space="preserve"> points; </w:t>
            </w:r>
          </w:p>
          <w:p w14:paraId="65F54EAF" w14:textId="77777777" w:rsidR="007557FA" w:rsidRDefault="007557FA">
            <w:pPr>
              <w:spacing w:after="40"/>
            </w:pPr>
            <w:r w:rsidRPr="6937BA70">
              <w:rPr>
                <w:sz w:val="19"/>
                <w:szCs w:val="19"/>
              </w:rPr>
              <w:t xml:space="preserve">2 project= 2 points; </w:t>
            </w:r>
          </w:p>
          <w:p w14:paraId="0ED8728F" w14:textId="77777777" w:rsidR="007557FA" w:rsidRDefault="007557FA">
            <w:pPr>
              <w:spacing w:after="40"/>
            </w:pPr>
            <w:r w:rsidRPr="6937BA70">
              <w:rPr>
                <w:sz w:val="19"/>
                <w:szCs w:val="19"/>
              </w:rPr>
              <w:t xml:space="preserve">1 project= 1 point; </w:t>
            </w:r>
          </w:p>
          <w:p w14:paraId="20AF8967" w14:textId="77777777" w:rsidR="007557FA" w:rsidRDefault="007557FA">
            <w:pPr>
              <w:spacing w:after="40"/>
            </w:pPr>
            <w:r w:rsidRPr="6937BA70">
              <w:rPr>
                <w:sz w:val="19"/>
                <w:szCs w:val="19"/>
              </w:rPr>
              <w:t>none = 0</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93709C4" w14:textId="77777777" w:rsidR="007557FA" w:rsidRDefault="007557FA">
            <w:pPr>
              <w:spacing w:after="40"/>
            </w:pPr>
            <w:r>
              <w:rPr>
                <w:sz w:val="19"/>
                <w:szCs w:val="19"/>
              </w:rPr>
              <w:t>5</w:t>
            </w:r>
          </w:p>
        </w:tc>
      </w:tr>
      <w:tr w:rsidR="007557FA" w14:paraId="77498E60"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4C52A741" w14:textId="77777777" w:rsidR="007557FA" w:rsidRDefault="007557FA">
            <w:pPr>
              <w:spacing w:after="40"/>
            </w:pPr>
            <w:r w:rsidRPr="6937BA70">
              <w:rPr>
                <w:sz w:val="19"/>
                <w:szCs w:val="19"/>
              </w:rPr>
              <w:t xml:space="preserve">2.2 Core team </w:t>
            </w:r>
          </w:p>
          <w:p w14:paraId="19E746BA" w14:textId="77777777" w:rsidR="007557FA" w:rsidRDefault="007557FA">
            <w:pPr>
              <w:spacing w:after="40"/>
            </w:pPr>
            <w:r w:rsidRPr="6937BA70">
              <w:rPr>
                <w:sz w:val="19"/>
                <w:szCs w:val="19"/>
              </w:rPr>
              <w:t>(Table B)</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8910671" w14:textId="77777777" w:rsidR="007557FA" w:rsidRDefault="007557FA">
            <w:pPr>
              <w:spacing w:after="40"/>
            </w:pPr>
            <w:r w:rsidRPr="6937BA70">
              <w:rPr>
                <w:sz w:val="19"/>
                <w:szCs w:val="19"/>
              </w:rPr>
              <w:t xml:space="preserve">Each of the four roles (questionnaire scripter, data analyst, qualitative researcher / FGD facilitator, report writer) scores on years of experience in that role: </w:t>
            </w:r>
          </w:p>
          <w:p w14:paraId="4EB0F1B8" w14:textId="77777777" w:rsidR="007557FA" w:rsidRDefault="007557FA">
            <w:pPr>
              <w:spacing w:after="40"/>
            </w:pPr>
            <w:r w:rsidRPr="6937BA70">
              <w:rPr>
                <w:sz w:val="19"/>
                <w:szCs w:val="19"/>
              </w:rPr>
              <w:t xml:space="preserve">3–4 years = 1 point; </w:t>
            </w:r>
          </w:p>
          <w:p w14:paraId="7536036C" w14:textId="77777777" w:rsidR="007557FA" w:rsidRDefault="007557FA">
            <w:pPr>
              <w:spacing w:after="40"/>
            </w:pPr>
            <w:r w:rsidRPr="6937BA70">
              <w:rPr>
                <w:sz w:val="19"/>
                <w:szCs w:val="19"/>
              </w:rPr>
              <w:t xml:space="preserve">5 or more years = 2.5 points; </w:t>
            </w:r>
          </w:p>
          <w:p w14:paraId="342E2F6F" w14:textId="77777777" w:rsidR="007557FA" w:rsidRDefault="007557FA">
            <w:pPr>
              <w:spacing w:after="40" w:line="259" w:lineRule="auto"/>
            </w:pPr>
            <w:r w:rsidRPr="6937BA70">
              <w:rPr>
                <w:sz w:val="19"/>
                <w:szCs w:val="19"/>
              </w:rPr>
              <w:t>less than 3 years or role not filled = 0. Points for the four roles added together.</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ADE900F" w14:textId="77777777" w:rsidR="007557FA" w:rsidRDefault="007557FA">
            <w:pPr>
              <w:spacing w:after="40"/>
            </w:pPr>
            <w:r>
              <w:rPr>
                <w:sz w:val="19"/>
                <w:szCs w:val="19"/>
              </w:rPr>
              <w:t>10</w:t>
            </w:r>
          </w:p>
        </w:tc>
      </w:tr>
      <w:tr w:rsidR="007557FA" w14:paraId="6B9659AB" w14:textId="77777777">
        <w:trPr>
          <w:cantSplit/>
        </w:trPr>
        <w:tc>
          <w:tcPr>
            <w:tcW w:w="90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5BE7EDB0" w14:textId="77777777" w:rsidR="007557FA" w:rsidRDefault="007557FA">
            <w:pPr>
              <w:spacing w:after="40"/>
            </w:pPr>
            <w:r w:rsidRPr="6937BA70">
              <w:rPr>
                <w:b/>
                <w:bCs/>
                <w:sz w:val="19"/>
                <w:szCs w:val="19"/>
              </w:rPr>
              <w:t>3. Qualifications of the project team (25 points)</w:t>
            </w:r>
          </w:p>
        </w:tc>
      </w:tr>
      <w:tr w:rsidR="007557FA" w14:paraId="780A17A4"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01FAE212" w14:textId="77777777" w:rsidR="007557FA" w:rsidRDefault="007557FA">
            <w:pPr>
              <w:spacing w:after="40"/>
            </w:pPr>
            <w:r w:rsidRPr="6937BA70">
              <w:rPr>
                <w:sz w:val="19"/>
                <w:szCs w:val="19"/>
              </w:rPr>
              <w:t xml:space="preserve">3.1 Team leader </w:t>
            </w:r>
          </w:p>
          <w:p w14:paraId="10BF8437" w14:textId="77777777" w:rsidR="007557FA" w:rsidRDefault="007557FA">
            <w:pPr>
              <w:spacing w:after="40"/>
            </w:pPr>
            <w:r w:rsidRPr="6937BA70">
              <w:rPr>
                <w:sz w:val="19"/>
                <w:szCs w:val="19"/>
              </w:rPr>
              <w:t>(1 person)</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E3FE3E3" w14:textId="77777777" w:rsidR="007557FA" w:rsidRDefault="007557FA">
            <w:pPr>
              <w:spacing w:after="40"/>
            </w:pPr>
            <w:r w:rsidRPr="6937BA70">
              <w:rPr>
                <w:sz w:val="19"/>
                <w:szCs w:val="19"/>
              </w:rPr>
              <w:t xml:space="preserve">Social Sciences-related field, Statistics, </w:t>
            </w:r>
            <w:r>
              <w:rPr>
                <w:sz w:val="19"/>
                <w:szCs w:val="19"/>
              </w:rPr>
              <w:t xml:space="preserve">Monitoring and Evaluation, </w:t>
            </w:r>
            <w:r w:rsidRPr="6937BA70">
              <w:rPr>
                <w:sz w:val="19"/>
                <w:szCs w:val="19"/>
              </w:rPr>
              <w:t>Development Studies, Demography, Economics or health-related field</w:t>
            </w:r>
          </w:p>
          <w:p w14:paraId="141644E6" w14:textId="77777777" w:rsidR="007557FA" w:rsidRDefault="007557FA">
            <w:pPr>
              <w:spacing w:after="40"/>
              <w:rPr>
                <w:sz w:val="19"/>
                <w:szCs w:val="19"/>
              </w:rPr>
            </w:pPr>
          </w:p>
          <w:p w14:paraId="355DDF55" w14:textId="6F667374" w:rsidR="007557FA" w:rsidRDefault="007557FA">
            <w:pPr>
              <w:spacing w:after="40"/>
            </w:pPr>
            <w:r w:rsidRPr="6937BA70">
              <w:rPr>
                <w:sz w:val="19"/>
                <w:szCs w:val="19"/>
              </w:rPr>
              <w:t xml:space="preserve">Master's degree = </w:t>
            </w:r>
            <w:r w:rsidR="00DE43F4">
              <w:rPr>
                <w:sz w:val="19"/>
                <w:szCs w:val="19"/>
              </w:rPr>
              <w:t>5</w:t>
            </w:r>
            <w:r w:rsidRPr="6937BA70">
              <w:rPr>
                <w:sz w:val="19"/>
                <w:szCs w:val="19"/>
              </w:rPr>
              <w:t xml:space="preserve"> points; doctoral degree = 1</w:t>
            </w:r>
            <w:r w:rsidR="00DE43F4">
              <w:rPr>
                <w:sz w:val="19"/>
                <w:szCs w:val="19"/>
              </w:rPr>
              <w:t>0</w:t>
            </w:r>
            <w:r w:rsidRPr="6937BA70">
              <w:rPr>
                <w:sz w:val="19"/>
                <w:szCs w:val="19"/>
              </w:rPr>
              <w:t xml:space="preserve"> points; </w:t>
            </w:r>
          </w:p>
          <w:p w14:paraId="6D4D870F" w14:textId="77777777" w:rsidR="007557FA" w:rsidRPr="003146BD" w:rsidRDefault="007557FA">
            <w:pPr>
              <w:spacing w:after="40"/>
              <w:rPr>
                <w:sz w:val="19"/>
                <w:szCs w:val="19"/>
              </w:rPr>
            </w:pPr>
            <w:r w:rsidRPr="6937BA70">
              <w:rPr>
                <w:sz w:val="19"/>
                <w:szCs w:val="19"/>
              </w:rPr>
              <w:t>below master's degree = 0</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24339B8" w14:textId="5EF8876F" w:rsidR="007557FA" w:rsidRDefault="007557FA">
            <w:pPr>
              <w:spacing w:after="40"/>
            </w:pPr>
            <w:r>
              <w:rPr>
                <w:sz w:val="19"/>
                <w:szCs w:val="19"/>
              </w:rPr>
              <w:t>1</w:t>
            </w:r>
            <w:r w:rsidR="00DE43F4">
              <w:rPr>
                <w:sz w:val="19"/>
                <w:szCs w:val="19"/>
              </w:rPr>
              <w:t>0</w:t>
            </w:r>
          </w:p>
        </w:tc>
      </w:tr>
      <w:tr w:rsidR="007557FA" w14:paraId="1BC32680"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3639D994" w14:textId="77777777" w:rsidR="007557FA" w:rsidRDefault="007557FA">
            <w:pPr>
              <w:spacing w:after="40"/>
              <w:rPr>
                <w:sz w:val="19"/>
                <w:szCs w:val="19"/>
              </w:rPr>
            </w:pPr>
            <w:r>
              <w:rPr>
                <w:sz w:val="19"/>
                <w:szCs w:val="19"/>
              </w:rPr>
              <w:t xml:space="preserve">3.2 Core team </w:t>
            </w:r>
          </w:p>
          <w:p w14:paraId="645CC4ED" w14:textId="77777777" w:rsidR="007557FA" w:rsidRDefault="007557FA">
            <w:pPr>
              <w:spacing w:after="40"/>
              <w:rPr>
                <w:sz w:val="19"/>
                <w:szCs w:val="19"/>
              </w:rPr>
            </w:pPr>
            <w:r>
              <w:rPr>
                <w:sz w:val="19"/>
                <w:szCs w:val="19"/>
              </w:rPr>
              <w:t>(at least 2 people from Table B, one of them the data analyst)</w:t>
            </w:r>
          </w:p>
          <w:p w14:paraId="5DE4A28D" w14:textId="6136D4D4" w:rsidR="007557FA" w:rsidRDefault="007557FA">
            <w:pPr>
              <w:spacing w:after="40"/>
            </w:pP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73CEDA4" w14:textId="77777777" w:rsidR="007557FA" w:rsidRDefault="007557FA">
            <w:pPr>
              <w:spacing w:after="40"/>
            </w:pPr>
            <w:r w:rsidRPr="6937BA70">
              <w:rPr>
                <w:sz w:val="19"/>
                <w:szCs w:val="19"/>
              </w:rPr>
              <w:t xml:space="preserve">Social Sciences-related field, Statistics, Development Studies, Demography, Economics or health-related field </w:t>
            </w:r>
          </w:p>
          <w:p w14:paraId="67756E10" w14:textId="77777777" w:rsidR="007557FA" w:rsidRDefault="007557FA">
            <w:pPr>
              <w:spacing w:after="40"/>
              <w:rPr>
                <w:sz w:val="19"/>
                <w:szCs w:val="19"/>
              </w:rPr>
            </w:pPr>
          </w:p>
          <w:p w14:paraId="010AAE22" w14:textId="05F77ECC" w:rsidR="007557FA" w:rsidRPr="00DE43F4" w:rsidRDefault="007557FA">
            <w:pPr>
              <w:spacing w:after="40"/>
              <w:rPr>
                <w:sz w:val="19"/>
                <w:szCs w:val="19"/>
              </w:rPr>
            </w:pPr>
            <w:r w:rsidRPr="6937BA70">
              <w:rPr>
                <w:sz w:val="19"/>
                <w:szCs w:val="19"/>
              </w:rPr>
              <w:t xml:space="preserve">Honours degree = 5 points; master's degree or higher = 10 points; below honours degree = 0. </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1C70979" w14:textId="77777777" w:rsidR="007557FA" w:rsidRDefault="007557FA">
            <w:pPr>
              <w:spacing w:after="40"/>
            </w:pPr>
            <w:r w:rsidRPr="6937BA70">
              <w:rPr>
                <w:sz w:val="19"/>
                <w:szCs w:val="19"/>
              </w:rPr>
              <w:t>10</w:t>
            </w:r>
          </w:p>
        </w:tc>
      </w:tr>
      <w:tr w:rsidR="00DE43F4" w14:paraId="50E01D36"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0F8FAA5A" w14:textId="77777777" w:rsidR="00DE43F4" w:rsidRPr="00A95E73" w:rsidRDefault="00DE43F4" w:rsidP="00DE43F4">
            <w:pPr>
              <w:spacing w:after="40"/>
              <w:rPr>
                <w:sz w:val="20"/>
                <w:szCs w:val="20"/>
              </w:rPr>
            </w:pPr>
            <w:r w:rsidRPr="00A95E73">
              <w:rPr>
                <w:sz w:val="20"/>
                <w:szCs w:val="20"/>
              </w:rPr>
              <w:t xml:space="preserve">Fieldworkers, </w:t>
            </w:r>
          </w:p>
          <w:p w14:paraId="54A1B2AF" w14:textId="1586F04D" w:rsidR="00DE43F4" w:rsidRDefault="00DE43F4" w:rsidP="00DE43F4">
            <w:pPr>
              <w:spacing w:after="40"/>
              <w:rPr>
                <w:sz w:val="19"/>
                <w:szCs w:val="19"/>
              </w:rPr>
            </w:pPr>
            <w:r w:rsidRPr="00A95E73">
              <w:rPr>
                <w:sz w:val="20"/>
                <w:szCs w:val="20"/>
              </w:rPr>
              <w:t>at least 2 from Table A</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4A33ADE" w14:textId="77777777" w:rsidR="00DE43F4" w:rsidRDefault="00DE43F4" w:rsidP="00DE43F4">
            <w:pPr>
              <w:spacing w:after="40"/>
            </w:pPr>
            <w:r>
              <w:t>Fieldworkers; Matric and above= 5points</w:t>
            </w:r>
          </w:p>
          <w:p w14:paraId="5A50BD56" w14:textId="751614D6" w:rsidR="00DE43F4" w:rsidRPr="6937BA70" w:rsidRDefault="00DE43F4" w:rsidP="00DE43F4">
            <w:pPr>
              <w:spacing w:after="40"/>
              <w:rPr>
                <w:sz w:val="19"/>
                <w:szCs w:val="19"/>
              </w:rPr>
            </w:pPr>
            <w:r>
              <w:t xml:space="preserve">                       Below matric= 0points</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67C7D4F" w14:textId="3278AE18" w:rsidR="00DE43F4" w:rsidRPr="6937BA70" w:rsidRDefault="00DE43F4">
            <w:pPr>
              <w:spacing w:after="40"/>
              <w:rPr>
                <w:sz w:val="19"/>
                <w:szCs w:val="19"/>
              </w:rPr>
            </w:pPr>
            <w:r>
              <w:rPr>
                <w:sz w:val="19"/>
                <w:szCs w:val="19"/>
              </w:rPr>
              <w:t>5</w:t>
            </w:r>
          </w:p>
        </w:tc>
      </w:tr>
      <w:tr w:rsidR="007557FA" w14:paraId="6C5B1592" w14:textId="77777777">
        <w:trPr>
          <w:cantSplit/>
        </w:trPr>
        <w:tc>
          <w:tcPr>
            <w:tcW w:w="90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28A8BCAE" w14:textId="43EE6624" w:rsidR="007557FA" w:rsidRDefault="007557FA">
            <w:pPr>
              <w:spacing w:after="40"/>
            </w:pPr>
            <w:r>
              <w:rPr>
                <w:b/>
                <w:bCs/>
                <w:sz w:val="19"/>
                <w:szCs w:val="19"/>
              </w:rPr>
              <w:t>4. Organisational track record (3</w:t>
            </w:r>
            <w:r w:rsidR="00EF0FE9">
              <w:rPr>
                <w:b/>
                <w:bCs/>
                <w:sz w:val="19"/>
                <w:szCs w:val="19"/>
              </w:rPr>
              <w:t>5</w:t>
            </w:r>
            <w:r>
              <w:rPr>
                <w:b/>
                <w:bCs/>
                <w:sz w:val="19"/>
                <w:szCs w:val="19"/>
              </w:rPr>
              <w:t xml:space="preserve"> points)</w:t>
            </w:r>
          </w:p>
        </w:tc>
      </w:tr>
      <w:tr w:rsidR="007557FA" w14:paraId="0DD042CD"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7D5766A0" w14:textId="77777777" w:rsidR="007557FA" w:rsidRDefault="007557FA">
            <w:pPr>
              <w:spacing w:after="40"/>
            </w:pPr>
            <w:r>
              <w:rPr>
                <w:sz w:val="19"/>
                <w:szCs w:val="19"/>
              </w:rPr>
              <w:t>4.1 Reference letters</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D0915F7" w14:textId="4EE309FF" w:rsidR="007557FA" w:rsidRDefault="007557FA">
            <w:pPr>
              <w:spacing w:after="40"/>
            </w:pPr>
            <w:r>
              <w:rPr>
                <w:sz w:val="19"/>
                <w:szCs w:val="19"/>
              </w:rPr>
              <w:t xml:space="preserve">At least two valid reference letters for research or evaluation services, dated between 2018 and 2026, at least one of them for work completed in the past 36 months = 10 points; </w:t>
            </w:r>
            <w:r w:rsidR="007A36E0">
              <w:rPr>
                <w:sz w:val="19"/>
                <w:szCs w:val="19"/>
              </w:rPr>
              <w:t>otherwise,</w:t>
            </w:r>
            <w:r>
              <w:rPr>
                <w:sz w:val="19"/>
                <w:szCs w:val="19"/>
              </w:rPr>
              <w:t xml:space="preserve"> 0 (and 4.2 and 4.3 also score 0)</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09C78BB" w14:textId="77777777" w:rsidR="007557FA" w:rsidRDefault="007557FA">
            <w:pPr>
              <w:spacing w:after="40"/>
            </w:pPr>
            <w:r>
              <w:rPr>
                <w:sz w:val="19"/>
                <w:szCs w:val="19"/>
              </w:rPr>
              <w:t>10</w:t>
            </w:r>
          </w:p>
        </w:tc>
      </w:tr>
      <w:tr w:rsidR="007557FA" w14:paraId="047C75B9"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099F740A" w14:textId="77777777" w:rsidR="007557FA" w:rsidRDefault="007557FA">
            <w:pPr>
              <w:spacing w:after="40"/>
            </w:pPr>
            <w:r>
              <w:rPr>
                <w:sz w:val="19"/>
                <w:szCs w:val="19"/>
              </w:rPr>
              <w:t>4.2 CATI data collection</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5336023" w14:textId="77777777" w:rsidR="007557FA" w:rsidRDefault="007557FA">
            <w:pPr>
              <w:spacing w:after="40"/>
              <w:rPr>
                <w:sz w:val="19"/>
                <w:szCs w:val="19"/>
              </w:rPr>
            </w:pPr>
            <w:r w:rsidRPr="6937BA70">
              <w:rPr>
                <w:sz w:val="19"/>
                <w:szCs w:val="19"/>
              </w:rPr>
              <w:t>At least one valid letter confirms that the service provider used telephonic interviews/CATI for data collection = 10 points</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EFBFF42" w14:textId="50CE3309" w:rsidR="007557FA" w:rsidRDefault="007557FA">
            <w:pPr>
              <w:spacing w:after="40"/>
            </w:pPr>
            <w:r>
              <w:rPr>
                <w:sz w:val="19"/>
                <w:szCs w:val="19"/>
              </w:rPr>
              <w:t>1</w:t>
            </w:r>
            <w:r w:rsidR="00EF0FE9">
              <w:rPr>
                <w:sz w:val="19"/>
                <w:szCs w:val="19"/>
              </w:rPr>
              <w:t>5</w:t>
            </w:r>
          </w:p>
        </w:tc>
      </w:tr>
      <w:tr w:rsidR="007557FA" w14:paraId="28BE2847"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35BCFF84" w14:textId="77777777" w:rsidR="007557FA" w:rsidRDefault="007557FA">
            <w:pPr>
              <w:spacing w:after="40"/>
            </w:pPr>
            <w:r>
              <w:rPr>
                <w:sz w:val="19"/>
                <w:szCs w:val="19"/>
              </w:rPr>
              <w:t>4.3 Tracer or labour market research</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EA34578" w14:textId="77777777" w:rsidR="007557FA" w:rsidRDefault="007557FA">
            <w:pPr>
              <w:spacing w:after="40"/>
            </w:pPr>
            <w:r>
              <w:rPr>
                <w:sz w:val="19"/>
                <w:szCs w:val="19"/>
              </w:rPr>
              <w:t>At least one valid letter confirms a tracer study, evaluation, labour market or SETA research = 10 points</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8ACD041" w14:textId="77777777" w:rsidR="007557FA" w:rsidRDefault="007557FA">
            <w:pPr>
              <w:spacing w:after="40"/>
            </w:pPr>
            <w:r>
              <w:rPr>
                <w:sz w:val="19"/>
                <w:szCs w:val="19"/>
              </w:rPr>
              <w:t>10</w:t>
            </w:r>
          </w:p>
        </w:tc>
      </w:tr>
      <w:tr w:rsidR="007557FA" w14:paraId="36DB7176" w14:textId="77777777">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221BFD64" w14:textId="77777777" w:rsidR="007557FA" w:rsidRDefault="007557FA">
            <w:pPr>
              <w:spacing w:after="40"/>
            </w:pPr>
            <w:r>
              <w:rPr>
                <w:b/>
                <w:bCs/>
                <w:sz w:val="19"/>
                <w:szCs w:val="19"/>
              </w:rPr>
              <w:t>Total</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26D4B7C0" w14:textId="77777777" w:rsidR="007557FA" w:rsidRDefault="007557FA">
            <w:pPr>
              <w:spacing w:after="40"/>
            </w:pPr>
            <w:r w:rsidRPr="6937BA70">
              <w:rPr>
                <w:b/>
                <w:bCs/>
                <w:sz w:val="19"/>
                <w:szCs w:val="19"/>
              </w:rPr>
              <w:t>Minimum [80]</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499A1319" w14:textId="77777777" w:rsidR="007557FA" w:rsidRDefault="007557FA">
            <w:pPr>
              <w:spacing w:after="40"/>
            </w:pPr>
            <w:r>
              <w:rPr>
                <w:b/>
                <w:bCs/>
                <w:sz w:val="19"/>
                <w:szCs w:val="19"/>
              </w:rPr>
              <w:t>100</w:t>
            </w:r>
          </w:p>
        </w:tc>
      </w:tr>
      <w:bookmarkEnd w:id="22"/>
    </w:tbl>
    <w:p w14:paraId="6DE6F942" w14:textId="77777777" w:rsidR="00256BEE" w:rsidRDefault="00256BEE" w:rsidP="00256BEE"/>
    <w:p w14:paraId="5C860D83" w14:textId="77777777" w:rsidR="00256BEE" w:rsidRDefault="00256BEE" w:rsidP="00256BEE">
      <w:pPr>
        <w:spacing w:after="120" w:line="276" w:lineRule="auto"/>
        <w:jc w:val="both"/>
      </w:pPr>
      <w:r w:rsidRPr="6937BA70">
        <w:rPr>
          <w:b/>
          <w:bCs/>
        </w:rPr>
        <w:t>Qualifications:</w:t>
      </w:r>
      <w:r>
        <w:t xml:space="preserve"> certified copies are required, with certification not older than six months. International qualifications must be verified by SAQA, with a copy of the verification letter. Missing qualifications/uncertified/older than 6months certified qualifications score 0.</w:t>
      </w:r>
    </w:p>
    <w:p w14:paraId="1DC13375" w14:textId="77777777" w:rsidR="00256BEE" w:rsidRDefault="00256BEE" w:rsidP="00256BEE">
      <w:pPr>
        <w:spacing w:after="120" w:line="276" w:lineRule="auto"/>
        <w:jc w:val="both"/>
      </w:pPr>
      <w:r w:rsidRPr="6937BA70">
        <w:rPr>
          <w:b/>
          <w:bCs/>
        </w:rPr>
        <w:t>Reference letters</w:t>
      </w:r>
      <w:r>
        <w:t xml:space="preserve"> are valid only if they are on the client's letterhead, dated and signed, name the specific study undertaken, and state the signatory's organisation, position and contact details </w:t>
      </w:r>
      <w:r>
        <w:lastRenderedPageBreak/>
        <w:t>(including an e-mail address). HWSETA may contact referees: a letter is invalid if the referee does not respond within five working days or does not confirm it.</w:t>
      </w:r>
    </w:p>
    <w:p w14:paraId="17DFD351" w14:textId="77777777" w:rsidR="00256BEE" w:rsidRDefault="00256BEE" w:rsidP="00256BEE">
      <w:pPr>
        <w:spacing w:after="120" w:line="276" w:lineRule="auto"/>
        <w:jc w:val="both"/>
      </w:pPr>
      <w:r>
        <w:rPr>
          <w:b/>
          <w:bCs/>
        </w:rPr>
        <w:t>Team tables A-C</w:t>
      </w:r>
      <w:r>
        <w:t xml:space="preserve"> must be copied into the proposal and completed, with a CV attached for every person listed. A table that is missing or incomplete scores 0 for the related criterion. Listed team members may not be replaced after submission without HWSETA's written approval.</w:t>
      </w:r>
    </w:p>
    <w:p w14:paraId="00BA8CAB" w14:textId="77777777" w:rsidR="00256BEE" w:rsidRDefault="00256BEE" w:rsidP="00256BEE">
      <w:pPr>
        <w:keepNext/>
        <w:spacing w:before="120" w:after="80"/>
      </w:pPr>
      <w:r>
        <w:rPr>
          <w:b/>
          <w:bCs/>
          <w:i/>
          <w:iCs/>
          <w:color w:val="555555"/>
          <w:sz w:val="18"/>
          <w:szCs w:val="18"/>
        </w:rPr>
        <w:t>Table A: Fieldworkers / CATI operators (at least three)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1600"/>
        <w:gridCol w:w="2826"/>
        <w:gridCol w:w="2200"/>
      </w:tblGrid>
      <w:tr w:rsidR="00256BEE" w14:paraId="0E659296" w14:textId="77777777">
        <w:trPr>
          <w:cantSplit/>
          <w:tblHeader/>
        </w:trPr>
        <w:tc>
          <w:tcPr>
            <w:tcW w:w="24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0FB31F1E" w14:textId="77777777" w:rsidR="00256BEE" w:rsidRDefault="00256BEE">
            <w:pPr>
              <w:spacing w:after="40"/>
            </w:pPr>
            <w:r>
              <w:rPr>
                <w:b/>
                <w:bCs/>
                <w:color w:val="FFFFFF"/>
                <w:sz w:val="19"/>
                <w:szCs w:val="19"/>
              </w:rPr>
              <w:t>Name and surname</w:t>
            </w:r>
          </w:p>
        </w:tc>
        <w:tc>
          <w:tcPr>
            <w:tcW w:w="16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65BD6EB4" w14:textId="77777777" w:rsidR="00256BEE" w:rsidRDefault="00256BEE">
            <w:pPr>
              <w:spacing w:after="40"/>
            </w:pPr>
            <w:r>
              <w:rPr>
                <w:b/>
                <w:bCs/>
                <w:color w:val="FFFFFF"/>
                <w:sz w:val="19"/>
                <w:szCs w:val="19"/>
              </w:rPr>
              <w:t>Title</w:t>
            </w:r>
          </w:p>
        </w:tc>
        <w:tc>
          <w:tcPr>
            <w:tcW w:w="2826"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2F4CEC8F" w14:textId="77777777" w:rsidR="00256BEE" w:rsidRDefault="00256BEE">
            <w:pPr>
              <w:spacing w:after="40"/>
            </w:pPr>
            <w:r>
              <w:rPr>
                <w:b/>
                <w:bCs/>
                <w:color w:val="FFFFFF"/>
                <w:sz w:val="19"/>
                <w:szCs w:val="19"/>
              </w:rPr>
              <w:t>Official languages spoken fluently</w:t>
            </w:r>
          </w:p>
        </w:tc>
        <w:tc>
          <w:tcPr>
            <w:tcW w:w="22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351C012B" w14:textId="77777777" w:rsidR="00256BEE" w:rsidRDefault="00256BEE">
            <w:pPr>
              <w:spacing w:after="40"/>
            </w:pPr>
            <w:r>
              <w:rPr>
                <w:b/>
                <w:bCs/>
                <w:color w:val="FFFFFF"/>
                <w:sz w:val="19"/>
                <w:szCs w:val="19"/>
              </w:rPr>
              <w:t>Years of CATI experience</w:t>
            </w:r>
          </w:p>
        </w:tc>
      </w:tr>
      <w:tr w:rsidR="00256BEE" w14:paraId="3ABF4191" w14:textId="77777777">
        <w:trPr>
          <w:cantSplit/>
        </w:trPr>
        <w:tc>
          <w:tcPr>
            <w:tcW w:w="2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9B52E4D" w14:textId="77777777" w:rsidR="00256BEE" w:rsidRDefault="00256BEE">
            <w:pPr>
              <w:spacing w:after="40"/>
            </w:pPr>
          </w:p>
        </w:tc>
        <w:tc>
          <w:tcPr>
            <w:tcW w:w="16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6BE2772" w14:textId="77777777" w:rsidR="00256BEE" w:rsidRDefault="00256BEE">
            <w:pPr>
              <w:spacing w:after="40"/>
            </w:pPr>
          </w:p>
        </w:tc>
        <w:tc>
          <w:tcPr>
            <w:tcW w:w="28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7FC3AB3" w14:textId="77777777" w:rsidR="00256BEE" w:rsidRDefault="00256BEE">
            <w:pPr>
              <w:spacing w:after="40"/>
            </w:pP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264A94A" w14:textId="77777777" w:rsidR="00256BEE" w:rsidRDefault="00256BEE">
            <w:pPr>
              <w:spacing w:after="40"/>
            </w:pPr>
          </w:p>
        </w:tc>
      </w:tr>
      <w:tr w:rsidR="00256BEE" w14:paraId="6CBBDF70" w14:textId="77777777">
        <w:trPr>
          <w:cantSplit/>
        </w:trPr>
        <w:tc>
          <w:tcPr>
            <w:tcW w:w="2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6432EAB" w14:textId="77777777" w:rsidR="00256BEE" w:rsidRDefault="00256BEE">
            <w:pPr>
              <w:spacing w:after="40"/>
            </w:pPr>
          </w:p>
        </w:tc>
        <w:tc>
          <w:tcPr>
            <w:tcW w:w="16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A622B89" w14:textId="77777777" w:rsidR="00256BEE" w:rsidRDefault="00256BEE">
            <w:pPr>
              <w:spacing w:after="40"/>
            </w:pPr>
          </w:p>
        </w:tc>
        <w:tc>
          <w:tcPr>
            <w:tcW w:w="28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32D29AB" w14:textId="77777777" w:rsidR="00256BEE" w:rsidRDefault="00256BEE">
            <w:pPr>
              <w:spacing w:after="40"/>
            </w:pP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6A46B7A" w14:textId="77777777" w:rsidR="00256BEE" w:rsidRDefault="00256BEE">
            <w:pPr>
              <w:spacing w:after="40"/>
            </w:pPr>
          </w:p>
        </w:tc>
      </w:tr>
      <w:tr w:rsidR="00256BEE" w14:paraId="75A5F21A" w14:textId="77777777">
        <w:trPr>
          <w:cantSplit/>
        </w:trPr>
        <w:tc>
          <w:tcPr>
            <w:tcW w:w="2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E77CDC2" w14:textId="77777777" w:rsidR="00256BEE" w:rsidRDefault="00256BEE">
            <w:pPr>
              <w:spacing w:after="40"/>
            </w:pPr>
          </w:p>
        </w:tc>
        <w:tc>
          <w:tcPr>
            <w:tcW w:w="16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51D9844" w14:textId="77777777" w:rsidR="00256BEE" w:rsidRDefault="00256BEE">
            <w:pPr>
              <w:spacing w:after="40"/>
            </w:pPr>
          </w:p>
        </w:tc>
        <w:tc>
          <w:tcPr>
            <w:tcW w:w="28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B674E3B" w14:textId="77777777" w:rsidR="00256BEE" w:rsidRDefault="00256BEE">
            <w:pPr>
              <w:spacing w:after="40"/>
            </w:pP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5310BFD" w14:textId="77777777" w:rsidR="00256BEE" w:rsidRDefault="00256BEE">
            <w:pPr>
              <w:spacing w:after="40"/>
            </w:pPr>
          </w:p>
        </w:tc>
      </w:tr>
    </w:tbl>
    <w:p w14:paraId="7A45BFC2" w14:textId="77777777" w:rsidR="00256BEE" w:rsidRDefault="00256BEE" w:rsidP="00256BEE">
      <w:pPr>
        <w:spacing w:after="80"/>
      </w:pPr>
    </w:p>
    <w:p w14:paraId="60DA8078" w14:textId="77777777" w:rsidR="00256BEE" w:rsidRDefault="00256BEE" w:rsidP="00256BEE">
      <w:pPr>
        <w:keepNext/>
        <w:spacing w:before="120" w:after="80"/>
      </w:pPr>
      <w:r>
        <w:rPr>
          <w:b/>
          <w:bCs/>
          <w:i/>
          <w:iCs/>
          <w:color w:val="555555"/>
          <w:sz w:val="18"/>
          <w:szCs w:val="18"/>
        </w:rPr>
        <w:t>Table B: Team leader and core team</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200"/>
        <w:gridCol w:w="2199"/>
        <w:gridCol w:w="2268"/>
      </w:tblGrid>
      <w:tr w:rsidR="007557FA" w14:paraId="703E3F62" w14:textId="77777777" w:rsidTr="007557FA">
        <w:trPr>
          <w:cantSplit/>
          <w:tblHeader/>
        </w:trPr>
        <w:tc>
          <w:tcPr>
            <w:tcW w:w="24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397F5356" w14:textId="77777777" w:rsidR="007557FA" w:rsidRDefault="007557FA">
            <w:pPr>
              <w:spacing w:after="40"/>
            </w:pPr>
            <w:r>
              <w:rPr>
                <w:b/>
                <w:bCs/>
                <w:color w:val="FFFFFF"/>
                <w:sz w:val="19"/>
                <w:szCs w:val="19"/>
              </w:rPr>
              <w:t>Role</w:t>
            </w:r>
          </w:p>
        </w:tc>
        <w:tc>
          <w:tcPr>
            <w:tcW w:w="22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64ACD89E" w14:textId="77777777" w:rsidR="007557FA" w:rsidRDefault="007557FA">
            <w:pPr>
              <w:spacing w:after="40"/>
            </w:pPr>
            <w:r>
              <w:rPr>
                <w:b/>
                <w:bCs/>
                <w:color w:val="FFFFFF"/>
                <w:sz w:val="19"/>
                <w:szCs w:val="19"/>
              </w:rPr>
              <w:t>Name and surname</w:t>
            </w:r>
          </w:p>
        </w:tc>
        <w:tc>
          <w:tcPr>
            <w:tcW w:w="2199"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328CD917" w14:textId="07E3681A" w:rsidR="007557FA" w:rsidRDefault="007557FA">
            <w:pPr>
              <w:spacing w:after="40"/>
            </w:pPr>
            <w:r w:rsidRPr="007557FA">
              <w:rPr>
                <w:b/>
                <w:bCs/>
                <w:color w:val="FFFFFF"/>
                <w:sz w:val="19"/>
                <w:szCs w:val="19"/>
              </w:rPr>
              <w:t>Years of relevant experience on tracer studies or comparable survey assignments</w:t>
            </w:r>
          </w:p>
        </w:tc>
        <w:tc>
          <w:tcPr>
            <w:tcW w:w="2268"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607128FC" w14:textId="77777777" w:rsidR="007557FA" w:rsidRDefault="007557FA">
            <w:pPr>
              <w:spacing w:after="40"/>
            </w:pPr>
            <w:r>
              <w:rPr>
                <w:b/>
                <w:bCs/>
                <w:color w:val="FFFFFF"/>
                <w:sz w:val="19"/>
                <w:szCs w:val="19"/>
              </w:rPr>
              <w:t>Years in this role</w:t>
            </w:r>
          </w:p>
        </w:tc>
      </w:tr>
      <w:tr w:rsidR="007557FA" w14:paraId="4C757758" w14:textId="77777777" w:rsidTr="007557FA">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1F128BC3" w14:textId="77777777" w:rsidR="007557FA" w:rsidRDefault="007557FA">
            <w:pPr>
              <w:spacing w:after="40"/>
            </w:pPr>
            <w:r>
              <w:rPr>
                <w:sz w:val="19"/>
                <w:szCs w:val="19"/>
              </w:rPr>
              <w:t>Team leader</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58886BE" w14:textId="77777777" w:rsidR="007557FA" w:rsidRDefault="007557FA">
            <w:pPr>
              <w:spacing w:after="40"/>
            </w:pPr>
          </w:p>
        </w:tc>
        <w:tc>
          <w:tcPr>
            <w:tcW w:w="2199"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4460074" w14:textId="77777777" w:rsidR="007557FA" w:rsidRDefault="007557FA">
            <w:pPr>
              <w:spacing w:after="40"/>
            </w:pPr>
          </w:p>
        </w:tc>
        <w:tc>
          <w:tcPr>
            <w:tcW w:w="2268"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C8C4666" w14:textId="77777777" w:rsidR="007557FA" w:rsidRDefault="007557FA">
            <w:pPr>
              <w:spacing w:after="40"/>
            </w:pPr>
          </w:p>
        </w:tc>
      </w:tr>
      <w:tr w:rsidR="007557FA" w14:paraId="796309AD" w14:textId="77777777" w:rsidTr="007557FA">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51703EF6" w14:textId="77777777" w:rsidR="007557FA" w:rsidRDefault="007557FA">
            <w:pPr>
              <w:spacing w:after="40"/>
            </w:pPr>
            <w:r>
              <w:rPr>
                <w:sz w:val="19"/>
                <w:szCs w:val="19"/>
              </w:rPr>
              <w:t>Questionnaire scripter</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A2C54F5" w14:textId="77777777" w:rsidR="007557FA" w:rsidRDefault="007557FA">
            <w:pPr>
              <w:spacing w:after="40"/>
            </w:pPr>
          </w:p>
        </w:tc>
        <w:tc>
          <w:tcPr>
            <w:tcW w:w="2199"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C7CDBD5" w14:textId="77777777" w:rsidR="007557FA" w:rsidRDefault="007557FA">
            <w:pPr>
              <w:spacing w:after="40"/>
            </w:pPr>
          </w:p>
        </w:tc>
        <w:tc>
          <w:tcPr>
            <w:tcW w:w="2268"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D0A2610" w14:textId="77777777" w:rsidR="007557FA" w:rsidRDefault="007557FA">
            <w:pPr>
              <w:spacing w:after="40"/>
            </w:pPr>
          </w:p>
        </w:tc>
      </w:tr>
      <w:tr w:rsidR="007557FA" w14:paraId="38B1FC9C" w14:textId="77777777" w:rsidTr="007557FA">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67773831" w14:textId="77777777" w:rsidR="007557FA" w:rsidRDefault="007557FA">
            <w:pPr>
              <w:spacing w:after="40"/>
            </w:pPr>
            <w:r>
              <w:rPr>
                <w:sz w:val="19"/>
                <w:szCs w:val="19"/>
              </w:rPr>
              <w:t>Data analyst</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3B3A3DD" w14:textId="77777777" w:rsidR="007557FA" w:rsidRDefault="007557FA">
            <w:pPr>
              <w:spacing w:after="40"/>
            </w:pPr>
          </w:p>
        </w:tc>
        <w:tc>
          <w:tcPr>
            <w:tcW w:w="2199"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40A785F" w14:textId="77777777" w:rsidR="007557FA" w:rsidRDefault="007557FA">
            <w:pPr>
              <w:spacing w:after="40"/>
            </w:pPr>
          </w:p>
        </w:tc>
        <w:tc>
          <w:tcPr>
            <w:tcW w:w="2268"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0B8B2D9" w14:textId="77777777" w:rsidR="007557FA" w:rsidRDefault="007557FA">
            <w:pPr>
              <w:spacing w:after="40"/>
            </w:pPr>
          </w:p>
        </w:tc>
      </w:tr>
      <w:tr w:rsidR="007557FA" w14:paraId="0590C841" w14:textId="77777777" w:rsidTr="007557FA">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1F34B4FB" w14:textId="77777777" w:rsidR="007557FA" w:rsidRDefault="007557FA">
            <w:pPr>
              <w:spacing w:after="40"/>
            </w:pPr>
            <w:r>
              <w:rPr>
                <w:sz w:val="19"/>
                <w:szCs w:val="19"/>
              </w:rPr>
              <w:t>Qualitative researcher / FGD facilitator</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40FBF86" w14:textId="77777777" w:rsidR="007557FA" w:rsidRDefault="007557FA">
            <w:pPr>
              <w:spacing w:after="40"/>
            </w:pPr>
          </w:p>
        </w:tc>
        <w:tc>
          <w:tcPr>
            <w:tcW w:w="2199"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B8324B6" w14:textId="77777777" w:rsidR="007557FA" w:rsidRDefault="007557FA">
            <w:pPr>
              <w:spacing w:after="40"/>
            </w:pPr>
          </w:p>
        </w:tc>
        <w:tc>
          <w:tcPr>
            <w:tcW w:w="2268"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124384E" w14:textId="77777777" w:rsidR="007557FA" w:rsidRDefault="007557FA">
            <w:pPr>
              <w:spacing w:after="40"/>
            </w:pPr>
          </w:p>
        </w:tc>
      </w:tr>
      <w:tr w:rsidR="007557FA" w14:paraId="7212F932" w14:textId="77777777" w:rsidTr="007557FA">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1E5F16C5" w14:textId="77777777" w:rsidR="007557FA" w:rsidRDefault="007557FA">
            <w:pPr>
              <w:spacing w:after="40"/>
            </w:pPr>
            <w:r>
              <w:rPr>
                <w:sz w:val="19"/>
                <w:szCs w:val="19"/>
              </w:rPr>
              <w:t>Report writer</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0F93D09" w14:textId="77777777" w:rsidR="007557FA" w:rsidRDefault="007557FA">
            <w:pPr>
              <w:spacing w:after="40"/>
            </w:pPr>
          </w:p>
        </w:tc>
        <w:tc>
          <w:tcPr>
            <w:tcW w:w="2199"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559FAC4" w14:textId="77777777" w:rsidR="007557FA" w:rsidRDefault="007557FA">
            <w:pPr>
              <w:spacing w:after="40"/>
            </w:pPr>
          </w:p>
        </w:tc>
        <w:tc>
          <w:tcPr>
            <w:tcW w:w="2268"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7F5F70A" w14:textId="77777777" w:rsidR="007557FA" w:rsidRDefault="007557FA">
            <w:pPr>
              <w:spacing w:after="40"/>
            </w:pPr>
          </w:p>
        </w:tc>
      </w:tr>
    </w:tbl>
    <w:p w14:paraId="5CEEE6B4" w14:textId="77777777" w:rsidR="00256BEE" w:rsidRDefault="00256BEE" w:rsidP="00256BEE">
      <w:pPr>
        <w:spacing w:after="80"/>
      </w:pPr>
    </w:p>
    <w:p w14:paraId="541564D3" w14:textId="77777777" w:rsidR="00256BEE" w:rsidRDefault="00256BEE" w:rsidP="00256BEE">
      <w:pPr>
        <w:spacing w:after="120" w:line="276" w:lineRule="auto"/>
        <w:jc w:val="both"/>
      </w:pPr>
      <w:r>
        <w:rPr>
          <w:b/>
          <w:bCs/>
        </w:rPr>
        <w:t>Table C: projects undertaken by the team leader.</w:t>
      </w:r>
      <w:r>
        <w:t xml:space="preserve"> List up to ten research or evaluation projects completed between 2018 and 2026 in which the team leader took part, starting with the most recent. For each project give the type of study (tracer, impact, evaluation, survey or other), the methods used (e.g. CATI, FGDs, interviews), the team leader's role (lead or team member), and a contactable reference (name, telephone and e-mail). A project counts towards criterion 2.1 only if every column is completed, including a contactable reference, and the project also appears in the team leader's CV. HWSETA may contact the references listed.</w:t>
      </w:r>
    </w:p>
    <w:p w14:paraId="53C9DFE6" w14:textId="77777777" w:rsidR="00256BEE" w:rsidRDefault="00256BEE" w:rsidP="00256BEE">
      <w:pPr>
        <w:keepNext/>
        <w:spacing w:before="120" w:after="80"/>
      </w:pPr>
      <w:r>
        <w:rPr>
          <w:b/>
          <w:bCs/>
          <w:i/>
          <w:iCs/>
          <w:color w:val="555555"/>
          <w:sz w:val="18"/>
          <w:szCs w:val="18"/>
        </w:rPr>
        <w:t>Table C: Projects undertaken by the team leader (2018–2026, maximum ten)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
        <w:gridCol w:w="1900"/>
        <w:gridCol w:w="1400"/>
        <w:gridCol w:w="700"/>
        <w:gridCol w:w="1200"/>
        <w:gridCol w:w="1250"/>
        <w:gridCol w:w="1000"/>
        <w:gridCol w:w="1226"/>
      </w:tblGrid>
      <w:tr w:rsidR="00256BEE" w14:paraId="3F9EF0FA" w14:textId="77777777">
        <w:trPr>
          <w:cantSplit/>
          <w:tblHeader/>
        </w:trPr>
        <w:tc>
          <w:tcPr>
            <w:tcW w:w="35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029F4DF4" w14:textId="77777777" w:rsidR="00256BEE" w:rsidRDefault="00256BEE">
            <w:pPr>
              <w:spacing w:after="40"/>
            </w:pPr>
            <w:r>
              <w:rPr>
                <w:b/>
                <w:bCs/>
                <w:color w:val="FFFFFF"/>
                <w:sz w:val="19"/>
                <w:szCs w:val="19"/>
              </w:rPr>
              <w:t>#</w:t>
            </w:r>
          </w:p>
        </w:tc>
        <w:tc>
          <w:tcPr>
            <w:tcW w:w="19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347E437C" w14:textId="77777777" w:rsidR="00256BEE" w:rsidRDefault="00256BEE">
            <w:pPr>
              <w:spacing w:after="40"/>
            </w:pPr>
            <w:r>
              <w:rPr>
                <w:b/>
                <w:bCs/>
                <w:color w:val="FFFFFF"/>
                <w:sz w:val="19"/>
                <w:szCs w:val="19"/>
              </w:rPr>
              <w:t>Project title</w:t>
            </w:r>
          </w:p>
        </w:tc>
        <w:tc>
          <w:tcPr>
            <w:tcW w:w="14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6AEFCE94" w14:textId="77777777" w:rsidR="00256BEE" w:rsidRDefault="00256BEE">
            <w:pPr>
              <w:spacing w:after="40"/>
            </w:pPr>
            <w:r>
              <w:rPr>
                <w:b/>
                <w:bCs/>
                <w:color w:val="FFFFFF"/>
                <w:sz w:val="19"/>
                <w:szCs w:val="19"/>
              </w:rPr>
              <w:t>Client</w:t>
            </w:r>
          </w:p>
        </w:tc>
        <w:tc>
          <w:tcPr>
            <w:tcW w:w="7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0CD4EF24" w14:textId="77777777" w:rsidR="00256BEE" w:rsidRDefault="00256BEE">
            <w:pPr>
              <w:spacing w:after="40"/>
            </w:pPr>
            <w:r>
              <w:rPr>
                <w:b/>
                <w:bCs/>
                <w:color w:val="FFFFFF"/>
                <w:sz w:val="19"/>
                <w:szCs w:val="19"/>
              </w:rPr>
              <w:t>Year</w:t>
            </w:r>
          </w:p>
        </w:tc>
        <w:tc>
          <w:tcPr>
            <w:tcW w:w="12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5FE6F6CB" w14:textId="77777777" w:rsidR="00256BEE" w:rsidRDefault="00256BEE">
            <w:pPr>
              <w:spacing w:after="40"/>
            </w:pPr>
            <w:r>
              <w:rPr>
                <w:b/>
                <w:bCs/>
                <w:color w:val="FFFFFF"/>
                <w:sz w:val="19"/>
                <w:szCs w:val="19"/>
              </w:rPr>
              <w:t>Type of study</w:t>
            </w:r>
          </w:p>
        </w:tc>
        <w:tc>
          <w:tcPr>
            <w:tcW w:w="125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3A96A4DC" w14:textId="77777777" w:rsidR="00256BEE" w:rsidRDefault="00256BEE">
            <w:pPr>
              <w:spacing w:after="40"/>
            </w:pPr>
            <w:r>
              <w:rPr>
                <w:b/>
                <w:bCs/>
                <w:color w:val="FFFFFF"/>
                <w:sz w:val="19"/>
                <w:szCs w:val="19"/>
              </w:rPr>
              <w:t>Methods used</w:t>
            </w:r>
          </w:p>
        </w:tc>
        <w:tc>
          <w:tcPr>
            <w:tcW w:w="10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403F60F7" w14:textId="08129880" w:rsidR="00256BEE" w:rsidRPr="007557FA" w:rsidRDefault="007557FA">
            <w:pPr>
              <w:spacing w:after="40"/>
              <w:rPr>
                <w:b/>
                <w:bCs/>
              </w:rPr>
            </w:pPr>
            <w:r w:rsidRPr="007557FA">
              <w:rPr>
                <w:b/>
                <w:bCs/>
                <w:color w:val="FFFFFF" w:themeColor="background1"/>
              </w:rPr>
              <w:t>Sample size</w:t>
            </w:r>
          </w:p>
        </w:tc>
        <w:tc>
          <w:tcPr>
            <w:tcW w:w="1226"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5A77C3CA" w14:textId="77777777" w:rsidR="00256BEE" w:rsidRDefault="00256BEE">
            <w:pPr>
              <w:spacing w:after="40"/>
            </w:pPr>
            <w:r>
              <w:rPr>
                <w:b/>
                <w:bCs/>
                <w:color w:val="FFFFFF"/>
                <w:sz w:val="19"/>
                <w:szCs w:val="19"/>
              </w:rPr>
              <w:t>Reference</w:t>
            </w:r>
          </w:p>
        </w:tc>
      </w:tr>
      <w:tr w:rsidR="00256BEE" w14:paraId="4CF4A4CD" w14:textId="77777777">
        <w:trPr>
          <w:cantSplit/>
        </w:trPr>
        <w:tc>
          <w:tcPr>
            <w:tcW w:w="3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F8F836E" w14:textId="77777777" w:rsidR="00256BEE" w:rsidRDefault="00256BEE">
            <w:pPr>
              <w:spacing w:after="40"/>
            </w:pPr>
            <w:r>
              <w:rPr>
                <w:sz w:val="19"/>
                <w:szCs w:val="19"/>
              </w:rPr>
              <w:t>1</w:t>
            </w: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FB20048" w14:textId="77777777" w:rsidR="00256BEE" w:rsidRDefault="00256BEE">
            <w:pPr>
              <w:spacing w:after="40"/>
            </w:pPr>
          </w:p>
        </w:tc>
        <w:tc>
          <w:tcPr>
            <w:tcW w:w="1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AC1A484" w14:textId="77777777" w:rsidR="00256BEE" w:rsidRDefault="00256BEE">
            <w:pPr>
              <w:spacing w:after="40"/>
            </w:pPr>
          </w:p>
        </w:tc>
        <w:tc>
          <w:tcPr>
            <w:tcW w:w="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1D15E67" w14:textId="77777777" w:rsidR="00256BEE" w:rsidRDefault="00256BEE">
            <w:pPr>
              <w:spacing w:after="40"/>
            </w:pPr>
          </w:p>
        </w:tc>
        <w:tc>
          <w:tcPr>
            <w:tcW w:w="1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81F7867" w14:textId="77777777" w:rsidR="00256BEE" w:rsidRDefault="00256BEE">
            <w:pPr>
              <w:spacing w:after="40"/>
            </w:pPr>
          </w:p>
        </w:tc>
        <w:tc>
          <w:tcPr>
            <w:tcW w:w="12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A5AB8F2" w14:textId="77777777" w:rsidR="00256BEE" w:rsidRDefault="00256BEE">
            <w:pPr>
              <w:spacing w:after="40"/>
            </w:pPr>
          </w:p>
        </w:tc>
        <w:tc>
          <w:tcPr>
            <w:tcW w:w="10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575F83A" w14:textId="77777777" w:rsidR="00256BEE" w:rsidRDefault="00256BEE">
            <w:pPr>
              <w:spacing w:after="40"/>
            </w:pPr>
          </w:p>
        </w:tc>
        <w:tc>
          <w:tcPr>
            <w:tcW w:w="12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9C09A84" w14:textId="77777777" w:rsidR="00256BEE" w:rsidRDefault="00256BEE">
            <w:pPr>
              <w:spacing w:after="40"/>
            </w:pPr>
          </w:p>
        </w:tc>
      </w:tr>
      <w:tr w:rsidR="00256BEE" w14:paraId="2A2A56B7" w14:textId="77777777">
        <w:trPr>
          <w:cantSplit/>
        </w:trPr>
        <w:tc>
          <w:tcPr>
            <w:tcW w:w="3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063270F" w14:textId="77777777" w:rsidR="00256BEE" w:rsidRDefault="00256BEE">
            <w:pPr>
              <w:spacing w:after="40"/>
            </w:pPr>
            <w:r>
              <w:rPr>
                <w:sz w:val="19"/>
                <w:szCs w:val="19"/>
              </w:rPr>
              <w:t>2</w:t>
            </w: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6DE5B71" w14:textId="77777777" w:rsidR="00256BEE" w:rsidRDefault="00256BEE">
            <w:pPr>
              <w:spacing w:after="40"/>
            </w:pPr>
          </w:p>
        </w:tc>
        <w:tc>
          <w:tcPr>
            <w:tcW w:w="1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B66D498" w14:textId="77777777" w:rsidR="00256BEE" w:rsidRDefault="00256BEE">
            <w:pPr>
              <w:spacing w:after="40"/>
            </w:pPr>
          </w:p>
        </w:tc>
        <w:tc>
          <w:tcPr>
            <w:tcW w:w="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2F69D31" w14:textId="77777777" w:rsidR="00256BEE" w:rsidRDefault="00256BEE">
            <w:pPr>
              <w:spacing w:after="40"/>
            </w:pPr>
          </w:p>
        </w:tc>
        <w:tc>
          <w:tcPr>
            <w:tcW w:w="1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9F92FB3" w14:textId="77777777" w:rsidR="00256BEE" w:rsidRDefault="00256BEE">
            <w:pPr>
              <w:spacing w:after="40"/>
            </w:pPr>
          </w:p>
        </w:tc>
        <w:tc>
          <w:tcPr>
            <w:tcW w:w="12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7A7CA22" w14:textId="77777777" w:rsidR="00256BEE" w:rsidRDefault="00256BEE">
            <w:pPr>
              <w:spacing w:after="40"/>
            </w:pPr>
          </w:p>
        </w:tc>
        <w:tc>
          <w:tcPr>
            <w:tcW w:w="10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B02479B" w14:textId="77777777" w:rsidR="00256BEE" w:rsidRDefault="00256BEE">
            <w:pPr>
              <w:spacing w:after="40"/>
            </w:pPr>
          </w:p>
        </w:tc>
        <w:tc>
          <w:tcPr>
            <w:tcW w:w="12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181C333" w14:textId="77777777" w:rsidR="00256BEE" w:rsidRDefault="00256BEE">
            <w:pPr>
              <w:spacing w:after="40"/>
            </w:pPr>
          </w:p>
        </w:tc>
      </w:tr>
      <w:tr w:rsidR="00256BEE" w14:paraId="0B8E03B6" w14:textId="77777777">
        <w:trPr>
          <w:cantSplit/>
        </w:trPr>
        <w:tc>
          <w:tcPr>
            <w:tcW w:w="3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54D867E" w14:textId="77777777" w:rsidR="00256BEE" w:rsidRDefault="00256BEE">
            <w:pPr>
              <w:spacing w:after="40"/>
            </w:pPr>
            <w:r>
              <w:rPr>
                <w:sz w:val="19"/>
                <w:szCs w:val="19"/>
              </w:rPr>
              <w:t>3</w:t>
            </w: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A2D6BB5" w14:textId="77777777" w:rsidR="00256BEE" w:rsidRDefault="00256BEE">
            <w:pPr>
              <w:spacing w:after="40"/>
            </w:pPr>
          </w:p>
        </w:tc>
        <w:tc>
          <w:tcPr>
            <w:tcW w:w="1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B89FA16" w14:textId="77777777" w:rsidR="00256BEE" w:rsidRDefault="00256BEE">
            <w:pPr>
              <w:spacing w:after="40"/>
            </w:pPr>
          </w:p>
        </w:tc>
        <w:tc>
          <w:tcPr>
            <w:tcW w:w="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74BF73C" w14:textId="77777777" w:rsidR="00256BEE" w:rsidRDefault="00256BEE">
            <w:pPr>
              <w:spacing w:after="40"/>
            </w:pPr>
          </w:p>
        </w:tc>
        <w:tc>
          <w:tcPr>
            <w:tcW w:w="1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8587915" w14:textId="77777777" w:rsidR="00256BEE" w:rsidRDefault="00256BEE">
            <w:pPr>
              <w:spacing w:after="40"/>
            </w:pPr>
          </w:p>
        </w:tc>
        <w:tc>
          <w:tcPr>
            <w:tcW w:w="12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52A14FC" w14:textId="77777777" w:rsidR="00256BEE" w:rsidRDefault="00256BEE">
            <w:pPr>
              <w:spacing w:after="40"/>
            </w:pPr>
          </w:p>
        </w:tc>
        <w:tc>
          <w:tcPr>
            <w:tcW w:w="10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A73F936" w14:textId="77777777" w:rsidR="00256BEE" w:rsidRDefault="00256BEE">
            <w:pPr>
              <w:spacing w:after="40"/>
            </w:pPr>
          </w:p>
        </w:tc>
        <w:tc>
          <w:tcPr>
            <w:tcW w:w="12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E2C7B95" w14:textId="77777777" w:rsidR="00256BEE" w:rsidRDefault="00256BEE">
            <w:pPr>
              <w:spacing w:after="40"/>
            </w:pPr>
          </w:p>
        </w:tc>
      </w:tr>
      <w:tr w:rsidR="00256BEE" w14:paraId="69226B8E" w14:textId="77777777">
        <w:trPr>
          <w:cantSplit/>
        </w:trPr>
        <w:tc>
          <w:tcPr>
            <w:tcW w:w="3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23104E7" w14:textId="77777777" w:rsidR="00256BEE" w:rsidRDefault="00256BEE">
            <w:pPr>
              <w:spacing w:after="40"/>
            </w:pPr>
            <w:r>
              <w:rPr>
                <w:sz w:val="19"/>
                <w:szCs w:val="19"/>
              </w:rPr>
              <w:t>4</w:t>
            </w: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D95FD12" w14:textId="77777777" w:rsidR="00256BEE" w:rsidRDefault="00256BEE">
            <w:pPr>
              <w:spacing w:after="40"/>
            </w:pPr>
          </w:p>
        </w:tc>
        <w:tc>
          <w:tcPr>
            <w:tcW w:w="1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E1A4546" w14:textId="77777777" w:rsidR="00256BEE" w:rsidRDefault="00256BEE">
            <w:pPr>
              <w:spacing w:after="40"/>
            </w:pPr>
          </w:p>
        </w:tc>
        <w:tc>
          <w:tcPr>
            <w:tcW w:w="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0E06EF0" w14:textId="77777777" w:rsidR="00256BEE" w:rsidRDefault="00256BEE">
            <w:pPr>
              <w:spacing w:after="40"/>
            </w:pPr>
          </w:p>
        </w:tc>
        <w:tc>
          <w:tcPr>
            <w:tcW w:w="1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D0CC53B" w14:textId="77777777" w:rsidR="00256BEE" w:rsidRDefault="00256BEE">
            <w:pPr>
              <w:spacing w:after="40"/>
            </w:pPr>
          </w:p>
        </w:tc>
        <w:tc>
          <w:tcPr>
            <w:tcW w:w="12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DF72C52" w14:textId="77777777" w:rsidR="00256BEE" w:rsidRDefault="00256BEE">
            <w:pPr>
              <w:spacing w:after="40"/>
            </w:pPr>
          </w:p>
        </w:tc>
        <w:tc>
          <w:tcPr>
            <w:tcW w:w="10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E6C0EFE" w14:textId="77777777" w:rsidR="00256BEE" w:rsidRDefault="00256BEE">
            <w:pPr>
              <w:spacing w:after="40"/>
            </w:pPr>
          </w:p>
        </w:tc>
        <w:tc>
          <w:tcPr>
            <w:tcW w:w="12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28811DE" w14:textId="77777777" w:rsidR="00256BEE" w:rsidRDefault="00256BEE">
            <w:pPr>
              <w:spacing w:after="40"/>
            </w:pPr>
          </w:p>
        </w:tc>
      </w:tr>
      <w:tr w:rsidR="00256BEE" w14:paraId="7A31FDC3" w14:textId="77777777">
        <w:trPr>
          <w:cantSplit/>
        </w:trPr>
        <w:tc>
          <w:tcPr>
            <w:tcW w:w="3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88514CE" w14:textId="77777777" w:rsidR="00256BEE" w:rsidRDefault="00256BEE">
            <w:pPr>
              <w:spacing w:after="40"/>
            </w:pPr>
            <w:r>
              <w:rPr>
                <w:sz w:val="19"/>
                <w:szCs w:val="19"/>
              </w:rPr>
              <w:t>5</w:t>
            </w: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47C0418" w14:textId="77777777" w:rsidR="00256BEE" w:rsidRDefault="00256BEE">
            <w:pPr>
              <w:spacing w:after="40"/>
            </w:pPr>
          </w:p>
        </w:tc>
        <w:tc>
          <w:tcPr>
            <w:tcW w:w="1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4B5DDB8" w14:textId="77777777" w:rsidR="00256BEE" w:rsidRDefault="00256BEE">
            <w:pPr>
              <w:spacing w:after="40"/>
            </w:pPr>
          </w:p>
        </w:tc>
        <w:tc>
          <w:tcPr>
            <w:tcW w:w="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0079CE2" w14:textId="77777777" w:rsidR="00256BEE" w:rsidRDefault="00256BEE">
            <w:pPr>
              <w:spacing w:after="40"/>
            </w:pPr>
          </w:p>
        </w:tc>
        <w:tc>
          <w:tcPr>
            <w:tcW w:w="1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F1A570D" w14:textId="77777777" w:rsidR="00256BEE" w:rsidRDefault="00256BEE">
            <w:pPr>
              <w:spacing w:after="40"/>
            </w:pPr>
          </w:p>
        </w:tc>
        <w:tc>
          <w:tcPr>
            <w:tcW w:w="12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08A7C78" w14:textId="77777777" w:rsidR="00256BEE" w:rsidRDefault="00256BEE">
            <w:pPr>
              <w:spacing w:after="40"/>
            </w:pPr>
          </w:p>
        </w:tc>
        <w:tc>
          <w:tcPr>
            <w:tcW w:w="10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BD5CD0D" w14:textId="77777777" w:rsidR="00256BEE" w:rsidRDefault="00256BEE">
            <w:pPr>
              <w:spacing w:after="40"/>
            </w:pPr>
          </w:p>
        </w:tc>
        <w:tc>
          <w:tcPr>
            <w:tcW w:w="12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428542C" w14:textId="77777777" w:rsidR="00256BEE" w:rsidRDefault="00256BEE">
            <w:pPr>
              <w:spacing w:after="40"/>
            </w:pPr>
          </w:p>
        </w:tc>
      </w:tr>
    </w:tbl>
    <w:p w14:paraId="6AE1239D" w14:textId="77777777" w:rsidR="00256BEE" w:rsidRDefault="00256BEE" w:rsidP="00256BEE">
      <w:pPr>
        <w:spacing w:after="120" w:line="276" w:lineRule="auto"/>
        <w:jc w:val="both"/>
      </w:pPr>
      <w:r>
        <w:lastRenderedPageBreak/>
        <w:t>Add rows as needed, up to ten projects.</w:t>
      </w:r>
    </w:p>
    <w:p w14:paraId="7F5C9036" w14:textId="01F69B90" w:rsidR="003245D9" w:rsidRDefault="00C74CB8">
      <w:pPr>
        <w:pStyle w:val="Heading1"/>
      </w:pPr>
      <w:bookmarkStart w:id="23" w:name="_Toc244511515"/>
      <w:r>
        <w:t>6. EXPECTED TIMEFRAME AND DELIVERABLES</w:t>
      </w:r>
      <w:bookmarkEnd w:id="21"/>
      <w:bookmarkEnd w:id="23"/>
    </w:p>
    <w:p w14:paraId="58D539B1" w14:textId="57860DF3" w:rsidR="003245D9" w:rsidRDefault="4B1F6FB1">
      <w:pPr>
        <w:spacing w:after="120" w:line="276" w:lineRule="auto"/>
        <w:jc w:val="both"/>
      </w:pPr>
      <w:r w:rsidRPr="00256BEE">
        <w:t xml:space="preserve">The duration of the evaluation will be approximately </w:t>
      </w:r>
      <w:r w:rsidR="00256BEE" w:rsidRPr="00256BEE">
        <w:t>five months</w:t>
      </w:r>
      <w:r w:rsidRPr="00256BEE">
        <w:t xml:space="preserve">, from </w:t>
      </w:r>
      <w:r w:rsidR="00256BEE" w:rsidRPr="00256BEE">
        <w:t>18 January 2027</w:t>
      </w:r>
      <w:r w:rsidRPr="00256BEE">
        <w:t xml:space="preserve"> to 31 </w:t>
      </w:r>
      <w:r w:rsidR="00256BEE" w:rsidRPr="00256BEE">
        <w:t>May</w:t>
      </w:r>
      <w:r w:rsidRPr="00256BEE">
        <w:t xml:space="preserve"> 2027.</w:t>
      </w:r>
      <w:r>
        <w:t xml:space="preserve"> The service provider must propose a detailed implementation plan that meets these dates, including the resources (e.g. number of CATI operators) needed to complete fieldwork in the available window.</w:t>
      </w:r>
    </w:p>
    <w:p w14:paraId="07131691" w14:textId="50C1E320" w:rsidR="003245D9" w:rsidRDefault="00C74CB8">
      <w:pPr>
        <w:keepNext/>
        <w:spacing w:before="120" w:after="80"/>
      </w:pPr>
      <w:r>
        <w:rPr>
          <w:b/>
          <w:bCs/>
          <w:i/>
          <w:iCs/>
          <w:color w:val="555555"/>
          <w:sz w:val="18"/>
          <w:szCs w:val="18"/>
        </w:rPr>
        <w:t xml:space="preserve">Table: Deliverables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8"/>
        <w:gridCol w:w="5718"/>
        <w:gridCol w:w="1560"/>
      </w:tblGrid>
      <w:tr w:rsidR="003245D9" w14:paraId="530E66DA" w14:textId="77777777" w:rsidTr="005C3DE1">
        <w:trPr>
          <w:cantSplit/>
          <w:tblHeader/>
        </w:trPr>
        <w:tc>
          <w:tcPr>
            <w:tcW w:w="9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0255754C" w14:textId="77777777" w:rsidR="003245D9" w:rsidRPr="007557FA" w:rsidRDefault="00C74CB8">
            <w:pPr>
              <w:spacing w:after="40"/>
            </w:pPr>
            <w:r w:rsidRPr="007557FA">
              <w:rPr>
                <w:b/>
                <w:bCs/>
                <w:color w:val="FFFFFF"/>
              </w:rPr>
              <w:t>Phase</w:t>
            </w:r>
          </w:p>
        </w:tc>
        <w:tc>
          <w:tcPr>
            <w:tcW w:w="317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23819610" w14:textId="77777777" w:rsidR="003245D9" w:rsidRPr="007557FA" w:rsidRDefault="00C74CB8">
            <w:pPr>
              <w:spacing w:after="40"/>
            </w:pPr>
            <w:r w:rsidRPr="007557FA">
              <w:rPr>
                <w:b/>
                <w:bCs/>
                <w:color w:val="FFFFFF"/>
              </w:rPr>
              <w:t>Deliverable</w:t>
            </w:r>
          </w:p>
        </w:tc>
        <w:tc>
          <w:tcPr>
            <w:tcW w:w="86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3D66B929" w14:textId="77777777" w:rsidR="003245D9" w:rsidRPr="007557FA" w:rsidRDefault="00C74CB8">
            <w:pPr>
              <w:spacing w:after="40"/>
            </w:pPr>
            <w:r w:rsidRPr="007557FA">
              <w:rPr>
                <w:b/>
                <w:bCs/>
                <w:color w:val="FFFFFF"/>
              </w:rPr>
              <w:t>Format</w:t>
            </w:r>
          </w:p>
        </w:tc>
      </w:tr>
      <w:tr w:rsidR="003245D9" w14:paraId="2C9A2D24" w14:textId="77777777" w:rsidTr="005C3DE1">
        <w:trPr>
          <w:cantSplit/>
        </w:trPr>
        <w:tc>
          <w:tcPr>
            <w:tcW w:w="9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A8C9821" w14:textId="77777777" w:rsidR="003245D9" w:rsidRPr="007557FA" w:rsidRDefault="00C74CB8">
            <w:pPr>
              <w:spacing w:after="40"/>
            </w:pPr>
            <w:r w:rsidRPr="007557FA">
              <w:rPr>
                <w:b/>
                <w:bCs/>
              </w:rPr>
              <w:t>Inception</w:t>
            </w:r>
          </w:p>
        </w:tc>
        <w:tc>
          <w:tcPr>
            <w:tcW w:w="317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2261DBF" w14:textId="56317C51" w:rsidR="003245D9" w:rsidRPr="007557FA" w:rsidRDefault="4B1F6FB1" w:rsidP="001C7176">
            <w:pPr>
              <w:spacing w:after="40"/>
              <w:jc w:val="both"/>
            </w:pPr>
            <w:r w:rsidRPr="007557FA">
              <w:rPr>
                <w:b/>
                <w:bCs/>
              </w:rPr>
              <w:t>Inception report:</w:t>
            </w:r>
            <w:r w:rsidRPr="007557FA">
              <w:t xml:space="preserve"> </w:t>
            </w:r>
            <w:r w:rsidR="00256BEE" w:rsidRPr="007557FA">
              <w:t>(understanding of the assignment, data collection plan, contact protocol, FGD recruitment plan, quality assurance, risk plan, work plan)</w:t>
            </w:r>
            <w:r w:rsidRPr="007557FA">
              <w:t>; methodology, sampling design and weights; ethics and data protection plan; analysis plan; risk and mitigation plan; detailed work plan</w:t>
            </w:r>
            <w:r w:rsidR="001C7176" w:rsidRPr="007557FA">
              <w:t>, data management plan (secure transfer, storage, retention, handover and deletion of learner data).</w:t>
            </w:r>
            <w:r w:rsidRPr="007557FA">
              <w:t xml:space="preserve"> </w:t>
            </w:r>
          </w:p>
          <w:p w14:paraId="110BC677" w14:textId="77777777" w:rsidR="00256BEE" w:rsidRPr="007557FA" w:rsidRDefault="00256BEE">
            <w:pPr>
              <w:spacing w:after="40"/>
            </w:pPr>
          </w:p>
          <w:p w14:paraId="2EB50926" w14:textId="10A058C5" w:rsidR="00256BEE" w:rsidRPr="007557FA" w:rsidRDefault="00256BEE">
            <w:pPr>
              <w:spacing w:after="40"/>
            </w:pPr>
            <w:r w:rsidRPr="007557FA">
              <w:rPr>
                <w:b/>
                <w:bCs/>
              </w:rPr>
              <w:t>Reviewed and scripted questionnaire</w:t>
            </w:r>
            <w:r w:rsidRPr="007557FA">
              <w:t>, with a Word version</w:t>
            </w:r>
          </w:p>
        </w:tc>
        <w:tc>
          <w:tcPr>
            <w:tcW w:w="86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22CC481" w14:textId="77777777" w:rsidR="003245D9" w:rsidRPr="007557FA" w:rsidRDefault="00C74CB8">
            <w:pPr>
              <w:spacing w:after="40"/>
            </w:pPr>
            <w:r w:rsidRPr="007557FA">
              <w:t>MS Word</w:t>
            </w:r>
          </w:p>
        </w:tc>
      </w:tr>
      <w:tr w:rsidR="00B80D75" w14:paraId="1C1F48E6" w14:textId="77777777">
        <w:trPr>
          <w:cantSplit/>
        </w:trPr>
        <w:tc>
          <w:tcPr>
            <w:tcW w:w="964" w:type="pct"/>
            <w:tcBorders>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B4282F1" w14:textId="56C830EC" w:rsidR="00B80D75" w:rsidRPr="007557FA" w:rsidRDefault="00256BEE">
            <w:pPr>
              <w:spacing w:after="40"/>
              <w:rPr>
                <w:b/>
                <w:bCs/>
              </w:rPr>
            </w:pPr>
            <w:r w:rsidRPr="007557FA">
              <w:rPr>
                <w:b/>
                <w:bCs/>
              </w:rPr>
              <w:t>Data collection</w:t>
            </w:r>
          </w:p>
        </w:tc>
        <w:tc>
          <w:tcPr>
            <w:tcW w:w="317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1A62DCC" w14:textId="38A99F45" w:rsidR="00B80D75" w:rsidRPr="007557FA" w:rsidRDefault="00256BEE">
            <w:pPr>
              <w:spacing w:after="40"/>
            </w:pPr>
            <w:r w:rsidRPr="007557FA">
              <w:rPr>
                <w:b/>
                <w:bCs/>
              </w:rPr>
              <w:t>Datasets</w:t>
            </w:r>
            <w:r w:rsidRPr="007557FA">
              <w:t xml:space="preserve"> (raw and cleaned) and codebook; </w:t>
            </w:r>
            <w:r w:rsidRPr="007557FA">
              <w:rPr>
                <w:b/>
                <w:bCs/>
              </w:rPr>
              <w:t>audio recordings</w:t>
            </w:r>
            <w:r w:rsidRPr="007557FA">
              <w:t xml:space="preserve">; </w:t>
            </w:r>
            <w:r w:rsidRPr="007557FA">
              <w:rPr>
                <w:b/>
                <w:bCs/>
              </w:rPr>
              <w:t>transcripts</w:t>
            </w:r>
            <w:r w:rsidRPr="007557FA">
              <w:t xml:space="preserve"> and coding framework; </w:t>
            </w:r>
            <w:r w:rsidR="00B80D75" w:rsidRPr="007557FA">
              <w:rPr>
                <w:b/>
                <w:bCs/>
              </w:rPr>
              <w:t>Fieldwork report and data:</w:t>
            </w:r>
            <w:r w:rsidR="00B80D75" w:rsidRPr="007557FA">
              <w:t xml:space="preserve"> response rates and limitations; cleaned, weighted and labelled survey dataset with codebook; qualitative transcripts and coding framework; audio recordings.</w:t>
            </w:r>
          </w:p>
        </w:tc>
        <w:tc>
          <w:tcPr>
            <w:tcW w:w="86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F37A134" w14:textId="77777777" w:rsidR="00B80D75" w:rsidRPr="007557FA" w:rsidRDefault="00B80D75">
            <w:pPr>
              <w:spacing w:after="40"/>
            </w:pPr>
            <w:r w:rsidRPr="007557FA">
              <w:t>MS Word; Excel / SPSS; MP3</w:t>
            </w:r>
          </w:p>
        </w:tc>
      </w:tr>
      <w:tr w:rsidR="007557FA" w14:paraId="3E41CAD1" w14:textId="77777777">
        <w:trPr>
          <w:cantSplit/>
        </w:trPr>
        <w:tc>
          <w:tcPr>
            <w:tcW w:w="964" w:type="pct"/>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73C5B7F" w14:textId="70018877" w:rsidR="007557FA" w:rsidRPr="007557FA" w:rsidRDefault="007557FA" w:rsidP="007557FA">
            <w:pPr>
              <w:spacing w:after="40"/>
              <w:rPr>
                <w:b/>
                <w:bCs/>
              </w:rPr>
            </w:pPr>
            <w:r w:rsidRPr="007557FA">
              <w:rPr>
                <w:b/>
                <w:bCs/>
              </w:rPr>
              <w:t>Reporting</w:t>
            </w:r>
          </w:p>
        </w:tc>
        <w:tc>
          <w:tcPr>
            <w:tcW w:w="317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18EFCF6" w14:textId="4785A520" w:rsidR="007557FA" w:rsidRPr="007557FA" w:rsidRDefault="007557FA" w:rsidP="007557FA">
            <w:pPr>
              <w:spacing w:after="40"/>
            </w:pPr>
            <w:r w:rsidRPr="007557FA">
              <w:t>Draft report with disaggregated findings, with detailed limitations, analysis files and tables.</w:t>
            </w:r>
          </w:p>
        </w:tc>
        <w:tc>
          <w:tcPr>
            <w:tcW w:w="86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58B63E0" w14:textId="77777777" w:rsidR="007557FA" w:rsidRPr="007557FA" w:rsidRDefault="007557FA" w:rsidP="007557FA">
            <w:pPr>
              <w:spacing w:after="40"/>
            </w:pPr>
            <w:r w:rsidRPr="007557FA">
              <w:t>MS Word</w:t>
            </w:r>
          </w:p>
        </w:tc>
      </w:tr>
      <w:tr w:rsidR="007557FA" w14:paraId="6492F844" w14:textId="77777777">
        <w:trPr>
          <w:cantSplit/>
        </w:trPr>
        <w:tc>
          <w:tcPr>
            <w:tcW w:w="964" w:type="pct"/>
            <w:vMerge/>
            <w:tcBorders>
              <w:left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D0E8C0A" w14:textId="276984C4" w:rsidR="007557FA" w:rsidRPr="007557FA" w:rsidRDefault="007557FA" w:rsidP="007557FA">
            <w:pPr>
              <w:spacing w:after="40"/>
            </w:pPr>
          </w:p>
        </w:tc>
        <w:tc>
          <w:tcPr>
            <w:tcW w:w="317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21F4CDA" w14:textId="7A4CC15A" w:rsidR="007557FA" w:rsidRPr="007557FA" w:rsidRDefault="007557FA" w:rsidP="007557FA">
            <w:pPr>
              <w:spacing w:after="40"/>
            </w:pPr>
            <w:r w:rsidRPr="007557FA">
              <w:t>One virtual validation session with HWSETA; presentation and comments record</w:t>
            </w:r>
          </w:p>
        </w:tc>
        <w:tc>
          <w:tcPr>
            <w:tcW w:w="86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5D40C5A" w14:textId="77777777" w:rsidR="007557FA" w:rsidRPr="007557FA" w:rsidRDefault="007557FA" w:rsidP="007557FA">
            <w:pPr>
              <w:spacing w:after="40"/>
            </w:pPr>
            <w:r w:rsidRPr="007557FA">
              <w:t>MS PowerPoint; MS Word</w:t>
            </w:r>
          </w:p>
        </w:tc>
      </w:tr>
      <w:tr w:rsidR="007557FA" w14:paraId="02352B13" w14:textId="77777777">
        <w:trPr>
          <w:cantSplit/>
        </w:trPr>
        <w:tc>
          <w:tcPr>
            <w:tcW w:w="964" w:type="pct"/>
            <w:vMerge/>
            <w:tcBorders>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54B308D" w14:textId="161716A4" w:rsidR="007557FA" w:rsidRPr="007557FA" w:rsidRDefault="007557FA" w:rsidP="007557FA">
            <w:pPr>
              <w:spacing w:after="40"/>
            </w:pPr>
          </w:p>
        </w:tc>
        <w:tc>
          <w:tcPr>
            <w:tcW w:w="317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09287FB" w14:textId="0FCEF723" w:rsidR="007557FA" w:rsidRPr="007557FA" w:rsidRDefault="007557FA" w:rsidP="007557FA">
            <w:pPr>
              <w:spacing w:after="40"/>
            </w:pPr>
            <w:r w:rsidRPr="007557FA">
              <w:t>Final report (1/5/35), including conclusions and evidence-based recommendations; executive summary; final datasets and syntax; response matrix; presentation;  1–2-page infographic</w:t>
            </w:r>
          </w:p>
        </w:tc>
        <w:tc>
          <w:tcPr>
            <w:tcW w:w="86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077A4A3" w14:textId="77777777" w:rsidR="007557FA" w:rsidRPr="007557FA" w:rsidRDefault="007557FA" w:rsidP="007557FA">
            <w:pPr>
              <w:spacing w:after="40"/>
            </w:pPr>
            <w:r w:rsidRPr="007557FA">
              <w:t>MS Word; PDF; MS PowerPoint</w:t>
            </w:r>
          </w:p>
        </w:tc>
      </w:tr>
    </w:tbl>
    <w:p w14:paraId="59ECD015" w14:textId="77777777" w:rsidR="003245D9" w:rsidRDefault="003245D9">
      <w:pPr>
        <w:spacing w:after="120"/>
      </w:pPr>
    </w:p>
    <w:p w14:paraId="6CF79828" w14:textId="28526CF8" w:rsidR="003245D9" w:rsidRDefault="00C74CB8">
      <w:pPr>
        <w:pStyle w:val="Heading1"/>
      </w:pPr>
      <w:bookmarkStart w:id="24" w:name="_Toc242350920"/>
      <w:bookmarkStart w:id="25" w:name="_Toc244511516"/>
      <w:r>
        <w:t xml:space="preserve">7. </w:t>
      </w:r>
      <w:bookmarkStart w:id="26" w:name="_Hlk244204623"/>
      <w:bookmarkEnd w:id="24"/>
      <w:r w:rsidR="007557FA">
        <w:t>ROLES, RESPONSIBILITIES AND CONTRACT MANAGEMENT</w:t>
      </w:r>
      <w:bookmarkEnd w:id="25"/>
      <w:bookmarkEnd w:id="26"/>
    </w:p>
    <w:p w14:paraId="62E804B7" w14:textId="77777777" w:rsidR="007557FA" w:rsidRDefault="007557FA" w:rsidP="007557FA">
      <w:pPr>
        <w:spacing w:after="120" w:line="276" w:lineRule="auto"/>
        <w:jc w:val="both"/>
        <w:rPr>
          <w:color w:val="000000" w:themeColor="text1"/>
        </w:rPr>
      </w:pPr>
      <w:bookmarkStart w:id="27" w:name="_Hlk244464452"/>
      <w:r w:rsidRPr="00BF3794">
        <w:t>The Senior Evaluation and Impact Assessment Officer will coordinate communication between HWSETA, its stakeholders and appointed service provider, consolidate comments, facilitate approvals and manage quality of project delivery. Instrument approval, material scope changes, deliverable acceptance and final sign-off must be given by the HWSETA M&amp;E Manager who is responsible for the overall quality of the reports produced and for managing the Memorandum of Agreement (</w:t>
      </w:r>
      <w:proofErr w:type="spellStart"/>
      <w:r w:rsidRPr="00BF3794">
        <w:t>MoA</w:t>
      </w:r>
      <w:proofErr w:type="spellEnd"/>
      <w:r w:rsidRPr="00BF3794">
        <w:t xml:space="preserve">). </w:t>
      </w:r>
      <w:r w:rsidRPr="00BF3794">
        <w:rPr>
          <w:color w:val="000000" w:themeColor="text1"/>
        </w:rPr>
        <w:t xml:space="preserve">The service provider remains responsible for project management and the quality of its outputs. </w:t>
      </w:r>
      <w:r>
        <w:t xml:space="preserve">HWSETA will make relevant documentation and administrative data available to the service provider, subject to the data protection provisions of this </w:t>
      </w:r>
      <w:proofErr w:type="spellStart"/>
      <w:r>
        <w:t>ToR</w:t>
      </w:r>
      <w:proofErr w:type="spellEnd"/>
      <w:r>
        <w:t xml:space="preserve">. </w:t>
      </w:r>
      <w:bookmarkStart w:id="28" w:name="_Hlk244450490"/>
      <w:r>
        <w:t>All intellectual property, datasets, recordings and reports produced under this assignment remain the property of HWSETA and may not be used or published by the service provider without HWSETA's written permission</w:t>
      </w:r>
      <w:bookmarkEnd w:id="28"/>
      <w:r>
        <w:t xml:space="preserve">. </w:t>
      </w:r>
      <w:r>
        <w:rPr>
          <w:color w:val="000000" w:themeColor="text1"/>
        </w:rPr>
        <w:lastRenderedPageBreak/>
        <w:t>Attend progress meetings at least every two weeks during fieldwork and as reasonably required at other stages.</w:t>
      </w:r>
    </w:p>
    <w:p w14:paraId="7A09D91D" w14:textId="77777777" w:rsidR="007557FA" w:rsidRDefault="007557FA" w:rsidP="007557FA">
      <w:pPr>
        <w:jc w:val="both"/>
      </w:pPr>
      <w:r w:rsidRPr="51C4D374">
        <w:rPr>
          <w:color w:val="000000" w:themeColor="text1"/>
        </w:rPr>
        <w:t xml:space="preserve">To enhance the quality and credibility of the evaluation, the HWSETA applies a quality support process that systematically assesses the </w:t>
      </w:r>
      <w:proofErr w:type="spellStart"/>
      <w:r w:rsidRPr="51C4D374">
        <w:rPr>
          <w:color w:val="000000" w:themeColor="text1"/>
        </w:rPr>
        <w:t>ToR</w:t>
      </w:r>
      <w:proofErr w:type="spellEnd"/>
      <w:r w:rsidRPr="51C4D374">
        <w:rPr>
          <w:color w:val="000000" w:themeColor="text1"/>
        </w:rPr>
        <w:t>, the submitted proposal, the inception report, the analytical framework, the data collection tools, the data collected and all reports. The service provider must therefore:</w:t>
      </w:r>
    </w:p>
    <w:p w14:paraId="66DB184E" w14:textId="77777777" w:rsidR="007557FA" w:rsidRPr="007406FD" w:rsidRDefault="007557FA" w:rsidP="007557FA">
      <w:pPr>
        <w:pStyle w:val="ListBullet"/>
        <w:tabs>
          <w:tab w:val="clear" w:pos="360"/>
          <w:tab w:val="num" w:pos="720"/>
        </w:tabs>
        <w:ind w:left="720"/>
        <w:rPr>
          <w:sz w:val="20"/>
          <w:szCs w:val="20"/>
        </w:rPr>
      </w:pPr>
      <w:r w:rsidRPr="007406FD">
        <w:rPr>
          <w:sz w:val="20"/>
          <w:szCs w:val="20"/>
        </w:rPr>
        <w:t>Maintain traceability from source data, calculations and findings. Clearly separate observed, estimated, self-reported and corroborated results.</w:t>
      </w:r>
    </w:p>
    <w:p w14:paraId="7E406264" w14:textId="77777777" w:rsidR="007557FA" w:rsidRPr="007406FD" w:rsidRDefault="007557FA" w:rsidP="007557FA">
      <w:pPr>
        <w:pStyle w:val="ListBullet"/>
        <w:tabs>
          <w:tab w:val="clear" w:pos="360"/>
          <w:tab w:val="num" w:pos="720"/>
        </w:tabs>
        <w:ind w:left="720"/>
        <w:rPr>
          <w:sz w:val="20"/>
          <w:szCs w:val="20"/>
        </w:rPr>
      </w:pPr>
      <w:r w:rsidRPr="007406FD">
        <w:rPr>
          <w:sz w:val="20"/>
          <w:szCs w:val="20"/>
        </w:rPr>
        <w:t>Apply internal review by a team member who did not draft the deliverable. Check data quality, calculations, consistency and confidentiality.</w:t>
      </w:r>
    </w:p>
    <w:p w14:paraId="070B926A" w14:textId="77777777" w:rsidR="007557FA" w:rsidRPr="007406FD" w:rsidRDefault="007557FA" w:rsidP="007557FA">
      <w:pPr>
        <w:pStyle w:val="ListBullet"/>
        <w:tabs>
          <w:tab w:val="clear" w:pos="360"/>
          <w:tab w:val="num" w:pos="720"/>
        </w:tabs>
        <w:ind w:left="720"/>
        <w:rPr>
          <w:sz w:val="20"/>
          <w:szCs w:val="20"/>
        </w:rPr>
      </w:pPr>
      <w:r w:rsidRPr="007406FD">
        <w:rPr>
          <w:sz w:val="20"/>
          <w:szCs w:val="20"/>
        </w:rPr>
        <w:t>Submit a response matrix with each revised report and explain how comments were addressed.</w:t>
      </w:r>
    </w:p>
    <w:p w14:paraId="61FC9830" w14:textId="77777777" w:rsidR="007557FA" w:rsidRPr="007406FD" w:rsidRDefault="007557FA" w:rsidP="007557FA">
      <w:pPr>
        <w:pStyle w:val="ListBullet"/>
        <w:tabs>
          <w:tab w:val="clear" w:pos="360"/>
          <w:tab w:val="num" w:pos="720"/>
        </w:tabs>
        <w:ind w:left="720"/>
        <w:rPr>
          <w:sz w:val="20"/>
          <w:szCs w:val="20"/>
        </w:rPr>
      </w:pPr>
      <w:r w:rsidRPr="007406FD">
        <w:rPr>
          <w:sz w:val="20"/>
          <w:szCs w:val="20"/>
        </w:rPr>
        <w:t>Notify HWSETA within two working days of material risks to ethics, data quality, survey targets or timelines.</w:t>
      </w:r>
    </w:p>
    <w:p w14:paraId="326765AB" w14:textId="77777777" w:rsidR="007557FA" w:rsidRPr="007406FD" w:rsidRDefault="007557FA" w:rsidP="007557FA">
      <w:pPr>
        <w:pStyle w:val="ListBullet"/>
        <w:tabs>
          <w:tab w:val="clear" w:pos="360"/>
          <w:tab w:val="num" w:pos="720"/>
        </w:tabs>
        <w:ind w:left="720"/>
        <w:rPr>
          <w:sz w:val="20"/>
          <w:szCs w:val="20"/>
        </w:rPr>
      </w:pPr>
      <w:r w:rsidRPr="007406FD">
        <w:rPr>
          <w:sz w:val="20"/>
          <w:szCs w:val="20"/>
        </w:rPr>
        <w:t>Provide professionally edited reports distinguishing findings, conclusions and actionable recommendations.</w:t>
      </w:r>
    </w:p>
    <w:p w14:paraId="484A1124" w14:textId="43B4311B" w:rsidR="003245D9" w:rsidRDefault="007557FA" w:rsidP="007557FA">
      <w:pPr>
        <w:spacing w:after="120" w:line="276" w:lineRule="auto"/>
        <w:jc w:val="both"/>
      </w:pPr>
      <w:r>
        <w:t>HWSETA will assess deliverables against the agreed scope, valid survey totals, analytical framework and evidence standards.  The provider may not use or publish confidential data without written authorization. All datasets, codebooks, scripts, recordings, transcripts and reports produced under this assignment remain the intellectual property of HWSETA</w:t>
      </w:r>
      <w:bookmarkEnd w:id="27"/>
    </w:p>
    <w:p w14:paraId="5C807176" w14:textId="558AA7D9" w:rsidR="003245D9" w:rsidRDefault="005A3B44">
      <w:pPr>
        <w:pStyle w:val="Heading1"/>
      </w:pPr>
      <w:bookmarkStart w:id="29" w:name="_Toc242350922"/>
      <w:bookmarkStart w:id="30" w:name="_Toc244511517"/>
      <w:r>
        <w:t>8. PRICING</w:t>
      </w:r>
      <w:bookmarkEnd w:id="29"/>
      <w:bookmarkEnd w:id="30"/>
    </w:p>
    <w:p w14:paraId="468D9E79" w14:textId="77777777" w:rsidR="003245D9" w:rsidRDefault="00C74CB8">
      <w:pPr>
        <w:spacing w:after="120" w:line="276" w:lineRule="auto"/>
        <w:jc w:val="both"/>
      </w:pPr>
      <w:r>
        <w:t xml:space="preserve">The proposed project price must be </w:t>
      </w:r>
      <w:r>
        <w:rPr>
          <w:b/>
          <w:bCs/>
        </w:rPr>
        <w:t>inclusive of VAT</w:t>
      </w:r>
      <w:r>
        <w:t xml:space="preserve"> and must be valid for at least 90 days from the closing date.</w:t>
      </w:r>
    </w:p>
    <w:p w14:paraId="4205634B" w14:textId="77777777" w:rsidR="003245D9" w:rsidRDefault="00C74CB8">
      <w:pPr>
        <w:pStyle w:val="ListParagraph"/>
        <w:numPr>
          <w:ilvl w:val="0"/>
          <w:numId w:val="4"/>
        </w:numPr>
        <w:spacing w:after="60" w:line="276" w:lineRule="auto"/>
        <w:jc w:val="both"/>
      </w:pPr>
      <w:r>
        <w:t>HWSETA may require a breakdown of rates for any priced item, and service providers are required to provide it.</w:t>
      </w:r>
    </w:p>
    <w:p w14:paraId="63BF1E31" w14:textId="77777777" w:rsidR="003245D9" w:rsidRDefault="00C74CB8">
      <w:pPr>
        <w:pStyle w:val="ListParagraph"/>
        <w:numPr>
          <w:ilvl w:val="0"/>
          <w:numId w:val="4"/>
        </w:numPr>
        <w:spacing w:after="60" w:line="276" w:lineRule="auto"/>
        <w:jc w:val="both"/>
      </w:pPr>
      <w:r>
        <w:t>HWSETA reserves the right to negotiate the selection or prioritisation of deliverables in line with the contract price.</w:t>
      </w:r>
    </w:p>
    <w:p w14:paraId="35F637DC" w14:textId="77777777" w:rsidR="003245D9" w:rsidRDefault="00C74CB8">
      <w:pPr>
        <w:pStyle w:val="ListParagraph"/>
        <w:numPr>
          <w:ilvl w:val="0"/>
          <w:numId w:val="4"/>
        </w:numPr>
        <w:spacing w:after="60" w:line="276" w:lineRule="auto"/>
        <w:jc w:val="both"/>
      </w:pPr>
      <w:r>
        <w:t>Payment will be made against deliverables approved by HWSETA, in line with the payment schedule agreed at contracting.</w:t>
      </w:r>
    </w:p>
    <w:p w14:paraId="41C9C8A4" w14:textId="77777777" w:rsidR="003245D9" w:rsidRDefault="00C74CB8">
      <w:pPr>
        <w:spacing w:after="120" w:line="276" w:lineRule="auto"/>
        <w:jc w:val="both"/>
      </w:pPr>
      <w:r>
        <w:rPr>
          <w:b/>
          <w:bCs/>
        </w:rPr>
        <w:t>The following table must be used for the quotation</w:t>
      </w:r>
      <w:r>
        <w:t>; additional detail (including daily rates and the number of days per team member) may be provided in the service provider's own format in addition to (not instead of) this table.</w:t>
      </w:r>
    </w:p>
    <w:p w14:paraId="75230D9F" w14:textId="77777777" w:rsidR="003245D9" w:rsidRDefault="00C74CB8">
      <w:pPr>
        <w:keepNext/>
        <w:spacing w:before="120" w:after="80"/>
      </w:pPr>
      <w:r>
        <w:rPr>
          <w:b/>
          <w:bCs/>
          <w:i/>
          <w:iCs/>
          <w:color w:val="555555"/>
          <w:sz w:val="18"/>
          <w:szCs w:val="18"/>
        </w:rPr>
        <w:t>Table 6: Pricing schedule (all amounts inclusive of VAT)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26"/>
        <w:gridCol w:w="2500"/>
      </w:tblGrid>
      <w:tr w:rsidR="003245D9" w14:paraId="5CCE6958" w14:textId="77777777">
        <w:trPr>
          <w:cantSplit/>
          <w:tblHeader/>
        </w:trPr>
        <w:tc>
          <w:tcPr>
            <w:tcW w:w="6526"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5CCE88FE" w14:textId="77777777" w:rsidR="003245D9" w:rsidRDefault="00C74CB8">
            <w:pPr>
              <w:spacing w:after="40"/>
            </w:pPr>
            <w:r>
              <w:rPr>
                <w:b/>
                <w:bCs/>
                <w:color w:val="FFFFFF"/>
                <w:sz w:val="19"/>
                <w:szCs w:val="19"/>
              </w:rPr>
              <w:t>Activity / deliverable</w:t>
            </w:r>
          </w:p>
        </w:tc>
        <w:tc>
          <w:tcPr>
            <w:tcW w:w="25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7A6A5867" w14:textId="77777777" w:rsidR="003245D9" w:rsidRDefault="00C74CB8">
            <w:pPr>
              <w:spacing w:after="40"/>
            </w:pPr>
            <w:r>
              <w:rPr>
                <w:b/>
                <w:bCs/>
                <w:color w:val="FFFFFF"/>
                <w:sz w:val="19"/>
                <w:szCs w:val="19"/>
              </w:rPr>
              <w:t>Cost (R)</w:t>
            </w:r>
          </w:p>
        </w:tc>
      </w:tr>
      <w:tr w:rsidR="005769CB" w14:paraId="5375ECD7" w14:textId="77777777">
        <w:trPr>
          <w:cantSplit/>
        </w:trPr>
        <w:tc>
          <w:tcPr>
            <w:tcW w:w="65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EEF1797" w14:textId="5EB2546E" w:rsidR="005769CB" w:rsidRDefault="005769CB">
            <w:pPr>
              <w:spacing w:after="40"/>
              <w:rPr>
                <w:sz w:val="19"/>
                <w:szCs w:val="19"/>
              </w:rPr>
            </w:pPr>
            <w:r>
              <w:rPr>
                <w:sz w:val="19"/>
                <w:szCs w:val="19"/>
              </w:rPr>
              <w:t>Inception report</w:t>
            </w:r>
          </w:p>
        </w:tc>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568E068" w14:textId="77777777" w:rsidR="005769CB" w:rsidRDefault="005769CB">
            <w:pPr>
              <w:spacing w:after="40"/>
            </w:pPr>
          </w:p>
        </w:tc>
      </w:tr>
      <w:tr w:rsidR="003245D9" w14:paraId="0B66AEE5" w14:textId="77777777">
        <w:trPr>
          <w:cantSplit/>
        </w:trPr>
        <w:tc>
          <w:tcPr>
            <w:tcW w:w="65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DB94A83" w14:textId="02CCC76F" w:rsidR="003245D9" w:rsidRDefault="005A3B44">
            <w:pPr>
              <w:spacing w:after="40"/>
            </w:pPr>
            <w:r>
              <w:rPr>
                <w:sz w:val="19"/>
                <w:szCs w:val="19"/>
              </w:rPr>
              <w:t>Scripting of the questionnaire</w:t>
            </w:r>
          </w:p>
        </w:tc>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86C3CD6" w14:textId="77777777" w:rsidR="003245D9" w:rsidRDefault="003245D9">
            <w:pPr>
              <w:spacing w:after="40"/>
            </w:pPr>
          </w:p>
        </w:tc>
      </w:tr>
      <w:tr w:rsidR="003245D9" w14:paraId="1BD5E211" w14:textId="77777777">
        <w:trPr>
          <w:cantSplit/>
        </w:trPr>
        <w:tc>
          <w:tcPr>
            <w:tcW w:w="65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D502FCD" w14:textId="77777777" w:rsidR="003245D9" w:rsidRDefault="00C74CB8">
            <w:pPr>
              <w:spacing w:after="40"/>
            </w:pPr>
            <w:r>
              <w:rPr>
                <w:sz w:val="19"/>
                <w:szCs w:val="19"/>
              </w:rPr>
              <w:t>Fieldworker training and piloting</w:t>
            </w:r>
          </w:p>
        </w:tc>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846B68D" w14:textId="77777777" w:rsidR="003245D9" w:rsidRDefault="003245D9">
            <w:pPr>
              <w:spacing w:after="40"/>
            </w:pPr>
          </w:p>
        </w:tc>
      </w:tr>
      <w:tr w:rsidR="003245D9" w14:paraId="18524429" w14:textId="77777777">
        <w:trPr>
          <w:cantSplit/>
        </w:trPr>
        <w:tc>
          <w:tcPr>
            <w:tcW w:w="65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74E6B68" w14:textId="680DE8B1" w:rsidR="003245D9" w:rsidRDefault="005A3B44">
            <w:pPr>
              <w:spacing w:after="40"/>
            </w:pPr>
            <w:r>
              <w:rPr>
                <w:sz w:val="19"/>
                <w:szCs w:val="19"/>
              </w:rPr>
              <w:t>Telephonic interviews, 1</w:t>
            </w:r>
            <w:r w:rsidR="00071EC0">
              <w:rPr>
                <w:sz w:val="19"/>
                <w:szCs w:val="19"/>
              </w:rPr>
              <w:t>,</w:t>
            </w:r>
            <w:r>
              <w:rPr>
                <w:sz w:val="19"/>
                <w:szCs w:val="19"/>
              </w:rPr>
              <w:t>094 RPL workers</w:t>
            </w:r>
          </w:p>
        </w:tc>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67B6EB1" w14:textId="77777777" w:rsidR="003245D9" w:rsidRDefault="003245D9">
            <w:pPr>
              <w:spacing w:after="40"/>
            </w:pPr>
          </w:p>
        </w:tc>
      </w:tr>
      <w:tr w:rsidR="003245D9" w14:paraId="3B35D9A4" w14:textId="77777777">
        <w:trPr>
          <w:cantSplit/>
        </w:trPr>
        <w:tc>
          <w:tcPr>
            <w:tcW w:w="65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70D93CA" w14:textId="1E4C18AA" w:rsidR="003245D9" w:rsidRDefault="005A3B44">
            <w:pPr>
              <w:spacing w:after="40"/>
            </w:pPr>
            <w:r>
              <w:rPr>
                <w:sz w:val="19"/>
                <w:szCs w:val="19"/>
              </w:rPr>
              <w:t>Virtual key informant interviews, n=</w:t>
            </w:r>
            <w:r w:rsidR="00CF09CA">
              <w:rPr>
                <w:sz w:val="19"/>
                <w:szCs w:val="19"/>
              </w:rPr>
              <w:t xml:space="preserve">2 </w:t>
            </w:r>
            <w:r w:rsidR="00CF09CA" w:rsidRPr="00CF09CA">
              <w:rPr>
                <w:sz w:val="19"/>
                <w:szCs w:val="19"/>
              </w:rPr>
              <w:t>(employer + HWSETA official)</w:t>
            </w:r>
          </w:p>
        </w:tc>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EEB7D61" w14:textId="77777777" w:rsidR="003245D9" w:rsidRDefault="003245D9">
            <w:pPr>
              <w:spacing w:after="40"/>
            </w:pPr>
          </w:p>
        </w:tc>
      </w:tr>
      <w:tr w:rsidR="003245D9" w14:paraId="7F1A8CB0" w14:textId="77777777">
        <w:trPr>
          <w:cantSplit/>
        </w:trPr>
        <w:tc>
          <w:tcPr>
            <w:tcW w:w="65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BEB3588" w14:textId="71C82F7B" w:rsidR="003245D9" w:rsidRDefault="005A3B44">
            <w:pPr>
              <w:spacing w:after="40"/>
            </w:pPr>
            <w:r>
              <w:rPr>
                <w:sz w:val="19"/>
                <w:szCs w:val="19"/>
              </w:rPr>
              <w:t xml:space="preserve">Virtual </w:t>
            </w:r>
            <w:r w:rsidR="00EB21CA">
              <w:rPr>
                <w:sz w:val="19"/>
                <w:szCs w:val="19"/>
              </w:rPr>
              <w:t xml:space="preserve">two </w:t>
            </w:r>
            <w:r>
              <w:rPr>
                <w:sz w:val="19"/>
                <w:szCs w:val="19"/>
              </w:rPr>
              <w:t>focus group discussions, n=</w:t>
            </w:r>
            <w:r w:rsidR="00A41FF4">
              <w:rPr>
                <w:sz w:val="19"/>
                <w:szCs w:val="19"/>
              </w:rPr>
              <w:t>1</w:t>
            </w:r>
          </w:p>
        </w:tc>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9716ACA" w14:textId="77777777" w:rsidR="003245D9" w:rsidRDefault="003245D9">
            <w:pPr>
              <w:spacing w:after="40"/>
            </w:pPr>
          </w:p>
        </w:tc>
      </w:tr>
      <w:tr w:rsidR="003245D9" w14:paraId="2AD26C7E" w14:textId="77777777">
        <w:trPr>
          <w:cantSplit/>
        </w:trPr>
        <w:tc>
          <w:tcPr>
            <w:tcW w:w="65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F695A21" w14:textId="77777777" w:rsidR="003245D9" w:rsidRDefault="00C74CB8">
            <w:pPr>
              <w:spacing w:after="40"/>
            </w:pPr>
            <w:r>
              <w:rPr>
                <w:sz w:val="19"/>
                <w:szCs w:val="19"/>
              </w:rPr>
              <w:t>Transcription, translation, data cleaning and submission of datasets</w:t>
            </w:r>
          </w:p>
        </w:tc>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7B37669" w14:textId="77777777" w:rsidR="003245D9" w:rsidRDefault="003245D9">
            <w:pPr>
              <w:spacing w:after="40"/>
            </w:pPr>
          </w:p>
        </w:tc>
      </w:tr>
      <w:tr w:rsidR="003245D9" w14:paraId="35CB0B3F" w14:textId="77777777">
        <w:trPr>
          <w:cantSplit/>
        </w:trPr>
        <w:tc>
          <w:tcPr>
            <w:tcW w:w="65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598E926" w14:textId="77777777" w:rsidR="003245D9" w:rsidRDefault="00C74CB8">
            <w:pPr>
              <w:spacing w:after="40"/>
            </w:pPr>
            <w:r>
              <w:rPr>
                <w:sz w:val="19"/>
                <w:szCs w:val="19"/>
              </w:rPr>
              <w:t>Fieldwork report</w:t>
            </w:r>
          </w:p>
        </w:tc>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6354CAB" w14:textId="77777777" w:rsidR="003245D9" w:rsidRDefault="003245D9">
            <w:pPr>
              <w:spacing w:after="40"/>
            </w:pPr>
          </w:p>
        </w:tc>
      </w:tr>
      <w:tr w:rsidR="003245D9" w14:paraId="566E0C68" w14:textId="77777777">
        <w:trPr>
          <w:cantSplit/>
        </w:trPr>
        <w:tc>
          <w:tcPr>
            <w:tcW w:w="65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97B4288" w14:textId="3CE9E935" w:rsidR="003245D9" w:rsidRDefault="00C74CB8">
            <w:pPr>
              <w:spacing w:after="40"/>
            </w:pPr>
            <w:r>
              <w:rPr>
                <w:sz w:val="19"/>
                <w:szCs w:val="19"/>
              </w:rPr>
              <w:lastRenderedPageBreak/>
              <w:t>Analysis</w:t>
            </w:r>
            <w:r w:rsidR="005A3B44">
              <w:rPr>
                <w:sz w:val="19"/>
                <w:szCs w:val="19"/>
              </w:rPr>
              <w:t>,</w:t>
            </w:r>
            <w:r>
              <w:rPr>
                <w:sz w:val="19"/>
                <w:szCs w:val="19"/>
              </w:rPr>
              <w:t xml:space="preserve"> draft</w:t>
            </w:r>
            <w:r w:rsidR="005A3B44">
              <w:rPr>
                <w:sz w:val="19"/>
                <w:szCs w:val="19"/>
              </w:rPr>
              <w:t xml:space="preserve"> and final</w:t>
            </w:r>
            <w:r>
              <w:rPr>
                <w:sz w:val="19"/>
                <w:szCs w:val="19"/>
              </w:rPr>
              <w:t xml:space="preserve"> evaluation report</w:t>
            </w:r>
          </w:p>
        </w:tc>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8B442A9" w14:textId="77777777" w:rsidR="003245D9" w:rsidRDefault="003245D9">
            <w:pPr>
              <w:spacing w:after="40"/>
            </w:pPr>
          </w:p>
        </w:tc>
      </w:tr>
      <w:tr w:rsidR="003245D9" w14:paraId="7DB331A7" w14:textId="77777777">
        <w:trPr>
          <w:cantSplit/>
        </w:trPr>
        <w:tc>
          <w:tcPr>
            <w:tcW w:w="6526" w:type="dxa"/>
            <w:tcBorders>
              <w:top w:val="single" w:sz="4" w:space="0" w:color="A6A6A6"/>
              <w:left w:val="single" w:sz="4" w:space="0" w:color="A6A6A6"/>
              <w:bottom w:val="single" w:sz="4" w:space="0" w:color="A6A6A6"/>
              <w:right w:val="single" w:sz="4" w:space="0" w:color="A6A6A6"/>
            </w:tcBorders>
            <w:shd w:val="clear" w:color="auto" w:fill="E8F3EC"/>
            <w:tcMar>
              <w:top w:w="70" w:type="dxa"/>
              <w:left w:w="110" w:type="dxa"/>
              <w:bottom w:w="70" w:type="dxa"/>
              <w:right w:w="110" w:type="dxa"/>
            </w:tcMar>
          </w:tcPr>
          <w:p w14:paraId="402D2E73" w14:textId="77777777" w:rsidR="003245D9" w:rsidRDefault="00C74CB8">
            <w:pPr>
              <w:spacing w:after="40"/>
            </w:pPr>
            <w:r>
              <w:rPr>
                <w:b/>
                <w:bCs/>
                <w:sz w:val="19"/>
                <w:szCs w:val="19"/>
              </w:rPr>
              <w:t>TOTAL COST (incl. VAT)</w:t>
            </w:r>
          </w:p>
        </w:tc>
        <w:tc>
          <w:tcPr>
            <w:tcW w:w="2500" w:type="dxa"/>
            <w:tcBorders>
              <w:top w:val="single" w:sz="4" w:space="0" w:color="A6A6A6"/>
              <w:left w:val="single" w:sz="4" w:space="0" w:color="A6A6A6"/>
              <w:bottom w:val="single" w:sz="4" w:space="0" w:color="A6A6A6"/>
              <w:right w:val="single" w:sz="4" w:space="0" w:color="A6A6A6"/>
            </w:tcBorders>
            <w:shd w:val="clear" w:color="auto" w:fill="E8F3EC"/>
            <w:tcMar>
              <w:top w:w="70" w:type="dxa"/>
              <w:left w:w="110" w:type="dxa"/>
              <w:bottom w:w="70" w:type="dxa"/>
              <w:right w:w="110" w:type="dxa"/>
            </w:tcMar>
          </w:tcPr>
          <w:p w14:paraId="205BD2D0" w14:textId="77777777" w:rsidR="003245D9" w:rsidRDefault="003245D9">
            <w:pPr>
              <w:spacing w:after="40"/>
            </w:pPr>
          </w:p>
        </w:tc>
      </w:tr>
    </w:tbl>
    <w:p w14:paraId="5E84C76E" w14:textId="77777777" w:rsidR="003245D9" w:rsidRDefault="003245D9">
      <w:pPr>
        <w:spacing w:after="120"/>
      </w:pPr>
    </w:p>
    <w:p w14:paraId="26E3B93A" w14:textId="77777777" w:rsidR="003245D9" w:rsidRDefault="00C74CB8">
      <w:pPr>
        <w:pStyle w:val="Heading1"/>
      </w:pPr>
      <w:bookmarkStart w:id="31" w:name="_Toc242350923"/>
      <w:bookmarkStart w:id="32" w:name="_Toc244511518"/>
      <w:r>
        <w:t>10. MANDATORY REQUIREMENTS</w:t>
      </w:r>
      <w:bookmarkEnd w:id="31"/>
      <w:bookmarkEnd w:id="32"/>
    </w:p>
    <w:p w14:paraId="0945BFFD" w14:textId="77777777" w:rsidR="003245D9" w:rsidRDefault="00C74CB8">
      <w:pPr>
        <w:spacing w:after="120" w:line="276" w:lineRule="auto"/>
        <w:jc w:val="both"/>
      </w:pPr>
      <w:r>
        <w:t>The following documents and information must be submitted with the proposal. Proposals that do not include all mandatory documents will be disqualified and will not be evaluated for functionality.</w:t>
      </w:r>
    </w:p>
    <w:p w14:paraId="220ABB30" w14:textId="74D8415A" w:rsidR="007557FA" w:rsidRDefault="007557FA" w:rsidP="007557FA">
      <w:pPr>
        <w:pStyle w:val="ListParagraph"/>
        <w:numPr>
          <w:ilvl w:val="0"/>
          <w:numId w:val="16"/>
        </w:numPr>
        <w:spacing w:after="80" w:line="276" w:lineRule="auto"/>
        <w:jc w:val="both"/>
      </w:pPr>
      <w:bookmarkStart w:id="33" w:name="_Hlk244462716"/>
      <w:r>
        <w:t xml:space="preserve">Technical proposal, including methodology, draft analytical approach, FGD recruitment plan, work plan and the completed team tables A-C (Section </w:t>
      </w:r>
      <w:r w:rsidR="00A7156A">
        <w:t>5</w:t>
      </w:r>
      <w:r>
        <w:t>)</w:t>
      </w:r>
      <w:r w:rsidR="00626573">
        <w:t>.</w:t>
      </w:r>
    </w:p>
    <w:p w14:paraId="10BBDA23" w14:textId="328EF2F2" w:rsidR="007557FA" w:rsidRDefault="007557FA" w:rsidP="007557FA">
      <w:pPr>
        <w:pStyle w:val="ListParagraph"/>
        <w:numPr>
          <w:ilvl w:val="0"/>
          <w:numId w:val="16"/>
        </w:numPr>
        <w:spacing w:after="80" w:line="276" w:lineRule="auto"/>
        <w:jc w:val="both"/>
      </w:pPr>
      <w:r>
        <w:t>CVs of the team leader and all listed team members, and certified copies of qualifications</w:t>
      </w:r>
      <w:r w:rsidR="00EB7E40">
        <w:t xml:space="preserve">, not older than six months </w:t>
      </w:r>
      <w:r>
        <w:t>(SAQA verification for foreign qualifications)</w:t>
      </w:r>
      <w:r w:rsidR="00626573">
        <w:t>.</w:t>
      </w:r>
      <w:r w:rsidR="008F6FAA">
        <w:t xml:space="preserve"> </w:t>
      </w:r>
    </w:p>
    <w:p w14:paraId="11AC1EF3" w14:textId="47B09648" w:rsidR="007557FA" w:rsidRDefault="007557FA" w:rsidP="007557FA">
      <w:pPr>
        <w:pStyle w:val="ListParagraph"/>
        <w:numPr>
          <w:ilvl w:val="0"/>
          <w:numId w:val="16"/>
        </w:numPr>
        <w:spacing w:after="80" w:line="276" w:lineRule="auto"/>
        <w:jc w:val="both"/>
      </w:pPr>
      <w:bookmarkStart w:id="34" w:name="_Hlk244121587"/>
      <w:r>
        <w:t>Company registration documents, proof of registration on the National Treasury Central Supplier Database (CSD), business address and contact person</w:t>
      </w:r>
      <w:r w:rsidR="00626573">
        <w:t>.</w:t>
      </w:r>
    </w:p>
    <w:p w14:paraId="132C0687" w14:textId="5C82358D" w:rsidR="007557FA" w:rsidRDefault="007557FA" w:rsidP="007557FA">
      <w:pPr>
        <w:pStyle w:val="ListParagraph"/>
        <w:numPr>
          <w:ilvl w:val="0"/>
          <w:numId w:val="16"/>
        </w:numPr>
        <w:spacing w:after="80" w:line="276" w:lineRule="auto"/>
        <w:jc w:val="both"/>
      </w:pPr>
      <w:r>
        <w:t>The service provider's business address and contact person (name, e-mail address and telephone number)</w:t>
      </w:r>
      <w:r w:rsidR="00626573">
        <w:t>.</w:t>
      </w:r>
    </w:p>
    <w:bookmarkEnd w:id="34"/>
    <w:p w14:paraId="1B033001" w14:textId="2A078C86" w:rsidR="007557FA" w:rsidRDefault="007557FA" w:rsidP="007557FA">
      <w:pPr>
        <w:pStyle w:val="ListParagraph"/>
        <w:numPr>
          <w:ilvl w:val="0"/>
          <w:numId w:val="16"/>
        </w:numPr>
        <w:spacing w:after="80" w:line="276" w:lineRule="auto"/>
        <w:jc w:val="both"/>
      </w:pPr>
      <w:r>
        <w:t xml:space="preserve">Reference letters meeting the requirements in Section </w:t>
      </w:r>
      <w:r w:rsidR="003F082F">
        <w:t>5</w:t>
      </w:r>
      <w:r w:rsidR="00324911">
        <w:t>.</w:t>
      </w:r>
    </w:p>
    <w:p w14:paraId="3712ADDF" w14:textId="2541E281" w:rsidR="007557FA" w:rsidRDefault="007557FA" w:rsidP="007557FA">
      <w:pPr>
        <w:pStyle w:val="ListParagraph"/>
        <w:numPr>
          <w:ilvl w:val="0"/>
          <w:numId w:val="16"/>
        </w:numPr>
        <w:spacing w:after="80" w:line="276" w:lineRule="auto"/>
        <w:jc w:val="both"/>
      </w:pPr>
      <w:r>
        <w:t xml:space="preserve">Completed pricing schedule (Section </w:t>
      </w:r>
      <w:r w:rsidR="00626573">
        <w:t>8</w:t>
      </w:r>
      <w:r>
        <w:t>)</w:t>
      </w:r>
      <w:r w:rsidR="00626573">
        <w:t>.</w:t>
      </w:r>
      <w:r>
        <w:t xml:space="preserve"> </w:t>
      </w:r>
    </w:p>
    <w:p w14:paraId="62A526EA" w14:textId="6B9B3C30" w:rsidR="007557FA" w:rsidRDefault="007557FA" w:rsidP="007557FA">
      <w:pPr>
        <w:pStyle w:val="ListParagraph"/>
        <w:numPr>
          <w:ilvl w:val="0"/>
          <w:numId w:val="16"/>
        </w:numPr>
        <w:spacing w:after="80" w:line="276" w:lineRule="auto"/>
        <w:jc w:val="both"/>
      </w:pPr>
      <w:r>
        <w:t>Signed POPIA consent form (Annexure A)</w:t>
      </w:r>
      <w:r w:rsidR="00626573">
        <w:t>.</w:t>
      </w:r>
    </w:p>
    <w:p w14:paraId="74D2D637" w14:textId="3D60E8A9" w:rsidR="007557FA" w:rsidRDefault="007557FA" w:rsidP="007557FA">
      <w:pPr>
        <w:pStyle w:val="ListParagraph"/>
        <w:numPr>
          <w:ilvl w:val="0"/>
          <w:numId w:val="16"/>
        </w:numPr>
        <w:spacing w:after="80" w:line="276" w:lineRule="auto"/>
        <w:jc w:val="both"/>
      </w:pPr>
      <w:bookmarkStart w:id="35" w:name="_Hlk244121810"/>
      <w:r>
        <w:t>AI declaration Statement (Annexure B)</w:t>
      </w:r>
      <w:r w:rsidR="00626573">
        <w:t>.</w:t>
      </w:r>
    </w:p>
    <w:bookmarkEnd w:id="33"/>
    <w:bookmarkEnd w:id="35"/>
    <w:p w14:paraId="3147F596" w14:textId="77777777" w:rsidR="003245D9" w:rsidRDefault="00C74CB8">
      <w:r>
        <w:br w:type="page"/>
      </w:r>
    </w:p>
    <w:p w14:paraId="30A53843" w14:textId="77777777" w:rsidR="003245D9" w:rsidRDefault="00C74CB8">
      <w:pPr>
        <w:pStyle w:val="Heading1"/>
      </w:pPr>
      <w:bookmarkStart w:id="36" w:name="_Toc242350924"/>
      <w:bookmarkStart w:id="37" w:name="_Toc244511519"/>
      <w:r>
        <w:lastRenderedPageBreak/>
        <w:t>ANNEXURE A: CONSENT IN TERMS OF SECTION 11 OF THE PROTECTION OF PERSONAL INFORMATION ACT, 2013 (POPIA)</w:t>
      </w:r>
      <w:bookmarkEnd w:id="36"/>
      <w:bookmarkEnd w:id="37"/>
    </w:p>
    <w:p w14:paraId="4D6C21BB" w14:textId="77777777" w:rsidR="003245D9" w:rsidRDefault="00C74CB8">
      <w:pPr>
        <w:spacing w:after="120" w:line="276" w:lineRule="auto"/>
        <w:jc w:val="both"/>
      </w:pPr>
      <w:r>
        <w:t>For the Health and Welfare Sector Education and Training Authority (HWSETA) to consider the applicant's response to this advertisement to become a service provider of the HWSETA, it will be necessary for the HWSETA to process certain personal information which the service provider may share with the HWSETA for the purpose of the bid.</w:t>
      </w:r>
    </w:p>
    <w:p w14:paraId="4856D009" w14:textId="77777777" w:rsidR="003245D9" w:rsidRDefault="00C74CB8">
      <w:pPr>
        <w:spacing w:after="120" w:line="276" w:lineRule="auto"/>
        <w:jc w:val="both"/>
      </w:pPr>
      <w:r>
        <w:rPr>
          <w:b/>
          <w:bCs/>
        </w:rPr>
        <w:t>Access to personal information and purpose specification:</w:t>
      </w:r>
      <w:r>
        <w:t xml:space="preserve"> The HWSETA will process the service provider's personal information in accordance with its Privacy Policy, for the purposes of assessing the service provider's submission in relation to the advertised EOI and of assessing current services required by the HWSETA. The HWSETA may also share the service provider's personal information with third parties within the Republic of South Africa, including to carry out verification and background checks. The service provider acknowledges that the HWSETA's authorised verification agent(s) and service providers will access personal information and conduct background screening.</w:t>
      </w:r>
    </w:p>
    <w:p w14:paraId="4577BF96" w14:textId="77777777" w:rsidR="003245D9" w:rsidRDefault="00C74CB8">
      <w:pPr>
        <w:spacing w:after="120" w:line="276" w:lineRule="auto"/>
        <w:jc w:val="both"/>
      </w:pPr>
      <w:r>
        <w:rPr>
          <w:b/>
          <w:bCs/>
        </w:rPr>
        <w:t>Consent:</w:t>
      </w:r>
      <w:r>
        <w:t xml:space="preserve"> By ticking "Yes" and signing below, the service provider voluntarily consents to the HWSETA, as the Responsible Party in terms of POPIA, collecting, processing, storing and verifying its personal information for purposes related to the evaluation, adjudication and administration of this bid submission.</w:t>
      </w:r>
    </w:p>
    <w:p w14:paraId="1DFDC0ED" w14:textId="77777777" w:rsidR="003245D9" w:rsidRDefault="00C74CB8">
      <w:pPr>
        <w:spacing w:after="120" w:line="276" w:lineRule="auto"/>
        <w:jc w:val="both"/>
      </w:pPr>
      <w:r>
        <w:t>The service provider understands that this processing may include, where necessary, the disclosure of personal information to authorised third parties or service providers engaged by the HWSETA strictly for these purposes. The HWSETA will ensure that all personal information is processed lawfully, stored securely and used only for the purpose for which it was collected, in accordance with POPIA and the HWSETA's Privacy Policy.</w:t>
      </w:r>
    </w:p>
    <w:p w14:paraId="2ADEF900" w14:textId="61C06BA4" w:rsidR="003245D9" w:rsidRDefault="00C74CB8">
      <w:pPr>
        <w:spacing w:after="120" w:line="276" w:lineRule="auto"/>
        <w:jc w:val="both"/>
      </w:pPr>
      <w:r>
        <w:t xml:space="preserve">The service provider acknowledges that it may withdraw its consent in writing at any time by notifying the HWSETA at </w:t>
      </w:r>
      <w:r w:rsidR="00DF58F9">
        <w:t>research@hwseta.org.za</w:t>
      </w:r>
      <w:r>
        <w:t xml:space="preserve">. However, it understands that withdrawal of consent may limit the HWSETA's ability to evaluate or process the bid submission. All personal information will be retained only for as long as necessary to fulfil the purposes outlined </w:t>
      </w:r>
      <w:r w:rsidR="001C7176">
        <w:t>above and</w:t>
      </w:r>
      <w:r>
        <w:t xml:space="preserve"> will thereafter be securely destroyed or de-identified in accordance with applicable legislation.</w:t>
      </w:r>
    </w:p>
    <w:p w14:paraId="4703319E" w14:textId="77777777" w:rsidR="003245D9" w:rsidRDefault="003245D9">
      <w:pPr>
        <w:spacing w:after="200"/>
      </w:pPr>
    </w:p>
    <w:p w14:paraId="60935236" w14:textId="77777777" w:rsidR="003245D9" w:rsidRDefault="00C74CB8">
      <w:pPr>
        <w:spacing w:after="120" w:line="276" w:lineRule="auto"/>
      </w:pPr>
      <w:r>
        <w:t>Yes  ☐          No  ☐</w:t>
      </w:r>
    </w:p>
    <w:p w14:paraId="0EC5DD54" w14:textId="77777777" w:rsidR="003245D9" w:rsidRDefault="003245D9">
      <w:pPr>
        <w:spacing w:after="3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9"/>
        <w:gridCol w:w="3009"/>
        <w:gridCol w:w="3008"/>
      </w:tblGrid>
      <w:tr w:rsidR="003245D9" w14:paraId="3ECD4814" w14:textId="77777777">
        <w:trPr>
          <w:cantSplit/>
        </w:trPr>
        <w:tc>
          <w:tcPr>
            <w:tcW w:w="3009"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7C88EB8" w14:textId="77777777" w:rsidR="003245D9" w:rsidRDefault="003245D9">
            <w:pPr>
              <w:spacing w:after="40"/>
            </w:pPr>
          </w:p>
          <w:p w14:paraId="44181351" w14:textId="77777777" w:rsidR="003245D9" w:rsidRDefault="003245D9">
            <w:pPr>
              <w:spacing w:after="40"/>
            </w:pPr>
          </w:p>
          <w:p w14:paraId="6AA9E889" w14:textId="77777777" w:rsidR="003245D9" w:rsidRDefault="00C74CB8">
            <w:pPr>
              <w:spacing w:after="40"/>
            </w:pPr>
            <w:r>
              <w:rPr>
                <w:i/>
                <w:iCs/>
                <w:sz w:val="19"/>
                <w:szCs w:val="19"/>
              </w:rPr>
              <w:t>____</w:t>
            </w:r>
          </w:p>
          <w:p w14:paraId="134AAF02" w14:textId="77777777" w:rsidR="003245D9" w:rsidRDefault="00C74CB8">
            <w:pPr>
              <w:spacing w:after="40"/>
            </w:pPr>
            <w:r>
              <w:rPr>
                <w:sz w:val="19"/>
                <w:szCs w:val="19"/>
              </w:rPr>
              <w:t>Supplier name</w:t>
            </w:r>
          </w:p>
        </w:tc>
        <w:tc>
          <w:tcPr>
            <w:tcW w:w="3009"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3288E09" w14:textId="77777777" w:rsidR="003245D9" w:rsidRDefault="003245D9">
            <w:pPr>
              <w:spacing w:after="40"/>
            </w:pPr>
          </w:p>
          <w:p w14:paraId="35DDAC7D" w14:textId="77777777" w:rsidR="003245D9" w:rsidRDefault="003245D9">
            <w:pPr>
              <w:spacing w:after="40"/>
            </w:pPr>
          </w:p>
          <w:p w14:paraId="142EFA40" w14:textId="77777777" w:rsidR="003245D9" w:rsidRDefault="00C74CB8">
            <w:pPr>
              <w:spacing w:after="40"/>
            </w:pPr>
            <w:r>
              <w:rPr>
                <w:i/>
                <w:iCs/>
                <w:sz w:val="19"/>
                <w:szCs w:val="19"/>
              </w:rPr>
              <w:t>____</w:t>
            </w:r>
          </w:p>
          <w:p w14:paraId="69431D9F" w14:textId="77777777" w:rsidR="003245D9" w:rsidRDefault="00C74CB8">
            <w:pPr>
              <w:spacing w:after="40"/>
            </w:pPr>
            <w:r>
              <w:rPr>
                <w:sz w:val="19"/>
                <w:szCs w:val="19"/>
              </w:rPr>
              <w:t>Date</w:t>
            </w:r>
          </w:p>
        </w:tc>
        <w:tc>
          <w:tcPr>
            <w:tcW w:w="3008"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ED45BB1" w14:textId="77777777" w:rsidR="003245D9" w:rsidRDefault="003245D9">
            <w:pPr>
              <w:spacing w:after="40"/>
            </w:pPr>
          </w:p>
          <w:p w14:paraId="43CE639A" w14:textId="77777777" w:rsidR="003245D9" w:rsidRDefault="003245D9">
            <w:pPr>
              <w:spacing w:after="40"/>
            </w:pPr>
          </w:p>
          <w:p w14:paraId="5FCFDDAA" w14:textId="77777777" w:rsidR="003245D9" w:rsidRDefault="00C74CB8">
            <w:pPr>
              <w:spacing w:after="40"/>
            </w:pPr>
            <w:r>
              <w:rPr>
                <w:i/>
                <w:iCs/>
                <w:sz w:val="19"/>
                <w:szCs w:val="19"/>
              </w:rPr>
              <w:t>____</w:t>
            </w:r>
          </w:p>
          <w:p w14:paraId="4477B0FA" w14:textId="77777777" w:rsidR="003245D9" w:rsidRDefault="00C74CB8">
            <w:pPr>
              <w:spacing w:after="40"/>
            </w:pPr>
            <w:r>
              <w:rPr>
                <w:sz w:val="19"/>
                <w:szCs w:val="19"/>
              </w:rPr>
              <w:t>Signature</w:t>
            </w:r>
          </w:p>
        </w:tc>
      </w:tr>
    </w:tbl>
    <w:p w14:paraId="6452F843" w14:textId="77777777" w:rsidR="001D244E" w:rsidRDefault="001D244E"/>
    <w:p w14:paraId="08A3FA94" w14:textId="77777777" w:rsidR="001C7176" w:rsidRDefault="001C7176"/>
    <w:p w14:paraId="02B8605B" w14:textId="77777777" w:rsidR="001C7176" w:rsidRDefault="001C7176"/>
    <w:p w14:paraId="3BF21046" w14:textId="77777777" w:rsidR="001C7176" w:rsidRDefault="001C7176"/>
    <w:p w14:paraId="21968584" w14:textId="77777777" w:rsidR="001C7176" w:rsidRDefault="001C7176"/>
    <w:p w14:paraId="03885E42" w14:textId="77777777" w:rsidR="001C7176" w:rsidRDefault="001C7176"/>
    <w:p w14:paraId="5F88BB97" w14:textId="77777777" w:rsidR="001C7176" w:rsidRDefault="001C7176"/>
    <w:p w14:paraId="37C0FE9C" w14:textId="77777777" w:rsidR="001C7176" w:rsidRDefault="001C7176"/>
    <w:p w14:paraId="18F655AA" w14:textId="77777777" w:rsidR="001C7176" w:rsidRDefault="001C7176"/>
    <w:p w14:paraId="0707D73B" w14:textId="77777777" w:rsidR="001C7176" w:rsidRDefault="001C7176"/>
    <w:p w14:paraId="5B50999A" w14:textId="77777777" w:rsidR="001C7176" w:rsidRDefault="001C7176"/>
    <w:p w14:paraId="5C129E1B" w14:textId="77777777" w:rsidR="001C7176" w:rsidRDefault="001C7176" w:rsidP="001C7176">
      <w:pPr>
        <w:pStyle w:val="Heading1"/>
        <w:spacing w:line="259" w:lineRule="auto"/>
      </w:pPr>
      <w:bookmarkStart w:id="38" w:name="_Toc244511520"/>
      <w:r>
        <w:lastRenderedPageBreak/>
        <w:t>ANNEXURE B: ARTIFICIAL INTELLIGENCE DECLARATION STATEMENT</w:t>
      </w:r>
      <w:bookmarkEnd w:id="38"/>
    </w:p>
    <w:p w14:paraId="5148668C" w14:textId="77777777" w:rsidR="001C7176" w:rsidRDefault="001C7176" w:rsidP="001C7176">
      <w:r w:rsidRPr="6937BA70">
        <w:rPr>
          <w:i/>
          <w:iCs/>
          <w:color w:val="000000" w:themeColor="text1"/>
        </w:rPr>
        <w:t>Artificial Intelligence Tool</w:t>
      </w:r>
      <w:r w:rsidRPr="6937BA70">
        <w:rPr>
          <w:color w:val="000000" w:themeColor="text1"/>
        </w:rPr>
        <w:t xml:space="preserve">: [description of tools used]; </w:t>
      </w:r>
    </w:p>
    <w:p w14:paraId="6192E28C" w14:textId="77777777" w:rsidR="001C7176" w:rsidRDefault="001C7176" w:rsidP="001C7176">
      <w:r w:rsidRPr="6937BA70">
        <w:rPr>
          <w:i/>
          <w:iCs/>
          <w:color w:val="000000" w:themeColor="text1"/>
        </w:rPr>
        <w:t xml:space="preserve">[Heading]: </w:t>
      </w:r>
      <w:r w:rsidRPr="6937BA70">
        <w:rPr>
          <w:color w:val="000000" w:themeColor="text1"/>
        </w:rPr>
        <w:t>[description of AI use in that stage of the work/proposal]</w:t>
      </w:r>
    </w:p>
    <w:p w14:paraId="392FD59A" w14:textId="77777777" w:rsidR="001C7176" w:rsidRDefault="001C7176"/>
    <w:sectPr w:rsidR="001C7176">
      <w:headerReference w:type="default" r:id="rId13"/>
      <w:footerReference w:type="default" r:id="rId14"/>
      <w:pgSz w:w="11906" w:h="16838"/>
      <w:pgMar w:top="1440" w:right="1440" w:bottom="1300" w:left="1440"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793EE5" w14:textId="77777777" w:rsidR="00D53301" w:rsidRDefault="00D53301">
      <w:r>
        <w:separator/>
      </w:r>
    </w:p>
  </w:endnote>
  <w:endnote w:type="continuationSeparator" w:id="0">
    <w:p w14:paraId="709802E4" w14:textId="77777777" w:rsidR="00D53301" w:rsidRDefault="00D53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C79D1" w14:textId="06E5E6B8" w:rsidR="003245D9" w:rsidRPr="002B7565" w:rsidRDefault="00C74CB8" w:rsidP="002B7565">
    <w:pPr>
      <w:jc w:val="center"/>
      <w:rPr>
        <w:color w:val="666666"/>
        <w:sz w:val="16"/>
        <w:szCs w:val="16"/>
      </w:rPr>
    </w:pPr>
    <w:r>
      <w:rPr>
        <w:color w:val="666666"/>
        <w:sz w:val="16"/>
        <w:szCs w:val="16"/>
      </w:rPr>
      <w:t>HWSETA-26/27 EvalResearch-000</w:t>
    </w:r>
    <w:r w:rsidR="002B7565">
      <w:rPr>
        <w:color w:val="666666"/>
        <w:sz w:val="16"/>
        <w:szCs w:val="16"/>
      </w:rPr>
      <w:t>7</w:t>
    </w:r>
    <w:r>
      <w:rPr>
        <w:color w:val="666666"/>
        <w:sz w:val="16"/>
        <w:szCs w:val="16"/>
      </w:rPr>
      <w:t xml:space="preserve">   |   Page </w:t>
    </w:r>
    <w:r>
      <w:rPr>
        <w:color w:val="666666"/>
        <w:sz w:val="16"/>
        <w:szCs w:val="16"/>
      </w:rPr>
      <w:fldChar w:fldCharType="begin"/>
    </w:r>
    <w:r>
      <w:rPr>
        <w:color w:val="666666"/>
        <w:sz w:val="16"/>
        <w:szCs w:val="16"/>
      </w:rPr>
      <w:instrText>PAGE</w:instrText>
    </w:r>
    <w:r>
      <w:rPr>
        <w:color w:val="666666"/>
        <w:sz w:val="16"/>
        <w:szCs w:val="16"/>
      </w:rPr>
      <w:fldChar w:fldCharType="separate"/>
    </w:r>
    <w:r w:rsidR="00DB0FD1">
      <w:rPr>
        <w:noProof/>
        <w:color w:val="666666"/>
        <w:sz w:val="16"/>
        <w:szCs w:val="16"/>
      </w:rPr>
      <w:t>1</w:t>
    </w:r>
    <w:r>
      <w:rPr>
        <w:color w:val="666666"/>
        <w:sz w:val="16"/>
        <w:szCs w:val="16"/>
      </w:rPr>
      <w:fldChar w:fldCharType="end"/>
    </w:r>
    <w:r>
      <w:rPr>
        <w:color w:val="666666"/>
        <w:sz w:val="16"/>
        <w:szCs w:val="16"/>
      </w:rPr>
      <w:t xml:space="preserve"> of </w:t>
    </w:r>
    <w:r>
      <w:rPr>
        <w:color w:val="666666"/>
        <w:sz w:val="16"/>
        <w:szCs w:val="16"/>
      </w:rPr>
      <w:fldChar w:fldCharType="begin"/>
    </w:r>
    <w:r>
      <w:rPr>
        <w:color w:val="666666"/>
        <w:sz w:val="16"/>
        <w:szCs w:val="16"/>
      </w:rPr>
      <w:instrText>NUMPAGES</w:instrText>
    </w:r>
    <w:r>
      <w:rPr>
        <w:color w:val="666666"/>
        <w:sz w:val="16"/>
        <w:szCs w:val="16"/>
      </w:rPr>
      <w:fldChar w:fldCharType="separate"/>
    </w:r>
    <w:r w:rsidR="00DB0FD1">
      <w:rPr>
        <w:noProof/>
        <w:color w:val="666666"/>
        <w:sz w:val="16"/>
        <w:szCs w:val="16"/>
      </w:rPr>
      <w:t>1</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BC5527" w14:textId="77777777" w:rsidR="00D53301" w:rsidRDefault="00D53301">
      <w:r>
        <w:separator/>
      </w:r>
    </w:p>
  </w:footnote>
  <w:footnote w:type="continuationSeparator" w:id="0">
    <w:p w14:paraId="591FE2AE" w14:textId="77777777" w:rsidR="00D53301" w:rsidRDefault="00D53301">
      <w:r>
        <w:continuationSeparator/>
      </w:r>
    </w:p>
  </w:footnote>
  <w:footnote w:id="1">
    <w:p w14:paraId="5148FF52" w14:textId="6FCF096E" w:rsidR="00F22F74" w:rsidRDefault="00F22F74">
      <w:pPr>
        <w:pStyle w:val="FootnoteText"/>
      </w:pPr>
      <w:r>
        <w:rPr>
          <w:rStyle w:val="FootnoteReference"/>
        </w:rPr>
        <w:footnoteRef/>
      </w:r>
      <w:r>
        <w:t xml:space="preserve"> </w:t>
      </w:r>
      <w:r>
        <w:rPr>
          <w:sz w:val="16"/>
          <w:szCs w:val="16"/>
        </w:rPr>
        <w:t>Recognition of Prior Learning (RPL) means the principles and processes through which the prior knowledge and skills of a person are made visible, mediated and assessed for the purposes of alternative access and admission, recognition and certification, or further learning and development (NQF Act, No. 67 of 2008).</w:t>
      </w:r>
    </w:p>
  </w:footnote>
  <w:footnote w:id="2">
    <w:p w14:paraId="165D2721" w14:textId="20527878" w:rsidR="005800C1" w:rsidRDefault="005800C1">
      <w:pPr>
        <w:pStyle w:val="FootnoteText"/>
      </w:pPr>
      <w:r>
        <w:rPr>
          <w:rStyle w:val="FootnoteReference"/>
        </w:rPr>
        <w:footnoteRef/>
      </w:r>
      <w:r>
        <w:t xml:space="preserve"> </w:t>
      </w:r>
      <w:r w:rsidRPr="005800C1">
        <w:rPr>
          <w:sz w:val="16"/>
          <w:szCs w:val="16"/>
        </w:rPr>
        <w:t>An outcome evaluation assesses whether, and to what extent, an intervention has achieved its intended short- and medium-term results, and the factors that explain this, as distinct from an impact evaluation, which seeks to attribute long-term changes to the intervention using a counterfactual.</w:t>
      </w:r>
    </w:p>
  </w:footnote>
  <w:footnote w:id="3">
    <w:p w14:paraId="5CF1CD1E" w14:textId="77777777" w:rsidR="003245D9" w:rsidRDefault="00C74CB8">
      <w:r>
        <w:rPr>
          <w:rStyle w:val="FootnoteReference"/>
        </w:rPr>
        <w:footnoteRef/>
      </w:r>
      <w:r>
        <w:rPr>
          <w:sz w:val="16"/>
          <w:szCs w:val="16"/>
        </w:rPr>
        <w:t>Contribution analysis is a theory-based approach that tests whether the evidence is consistent with the programme's theory of change and rules out plausible alternative explanations, in order to make a reasoned claim about the programme's contribution to observed outcomes.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6A6935" w14:textId="77777777" w:rsidR="003245D9" w:rsidRDefault="00C74CB8">
    <w:pPr>
      <w:jc w:val="right"/>
    </w:pPr>
    <w:r>
      <w:rPr>
        <w:noProof/>
      </w:rPr>
      <w:drawing>
        <wp:inline distT="0" distB="0" distL="0" distR="0" wp14:anchorId="301F9024" wp14:editId="45E97CC9">
          <wp:extent cx="1428750" cy="542925"/>
          <wp:effectExtent l="0" t="0" r="0" b="0"/>
          <wp:docPr id="1" name="logo" descr="HWSETA logo" title="HWSE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542925"/>
                  </a:xfrm>
                  <a:prstGeom prst="rect">
                    <a:avLst/>
                  </a:prstGeom>
                </pic:spPr>
              </pic:pic>
            </a:graphicData>
          </a:graphic>
        </wp:inline>
      </w:drawing>
    </w:r>
  </w:p>
  <w:p w14:paraId="1452DCD7" w14:textId="77777777" w:rsidR="003245D9" w:rsidRDefault="003245D9">
    <w:pPr>
      <w:pBdr>
        <w:bottom w:val="single" w:sz="8" w:space="4" w:color="1B7A3A"/>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9FB8E7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0273E"/>
    <w:multiLevelType w:val="hybridMultilevel"/>
    <w:tmpl w:val="65140B4C"/>
    <w:lvl w:ilvl="0" w:tplc="C2BAE228">
      <w:start w:val="1"/>
      <w:numFmt w:val="decimal"/>
      <w:lvlText w:val="%1."/>
      <w:lvlJc w:val="left"/>
      <w:pPr>
        <w:ind w:left="400" w:hanging="360"/>
      </w:pPr>
    </w:lvl>
    <w:lvl w:ilvl="1" w:tplc="BB543240">
      <w:numFmt w:val="decimal"/>
      <w:lvlText w:val=""/>
      <w:lvlJc w:val="left"/>
    </w:lvl>
    <w:lvl w:ilvl="2" w:tplc="479EDA18">
      <w:numFmt w:val="decimal"/>
      <w:lvlText w:val=""/>
      <w:lvlJc w:val="left"/>
    </w:lvl>
    <w:lvl w:ilvl="3" w:tplc="6AC8F7BC">
      <w:numFmt w:val="decimal"/>
      <w:lvlText w:val=""/>
      <w:lvlJc w:val="left"/>
    </w:lvl>
    <w:lvl w:ilvl="4" w:tplc="A11670DC">
      <w:numFmt w:val="decimal"/>
      <w:lvlText w:val=""/>
      <w:lvlJc w:val="left"/>
    </w:lvl>
    <w:lvl w:ilvl="5" w:tplc="1B90AF40">
      <w:numFmt w:val="decimal"/>
      <w:lvlText w:val=""/>
      <w:lvlJc w:val="left"/>
    </w:lvl>
    <w:lvl w:ilvl="6" w:tplc="B350A0EE">
      <w:numFmt w:val="decimal"/>
      <w:lvlText w:val=""/>
      <w:lvlJc w:val="left"/>
    </w:lvl>
    <w:lvl w:ilvl="7" w:tplc="66BA75EC">
      <w:numFmt w:val="decimal"/>
      <w:lvlText w:val=""/>
      <w:lvlJc w:val="left"/>
    </w:lvl>
    <w:lvl w:ilvl="8" w:tplc="652487D6">
      <w:numFmt w:val="decimal"/>
      <w:lvlText w:val=""/>
      <w:lvlJc w:val="left"/>
    </w:lvl>
  </w:abstractNum>
  <w:abstractNum w:abstractNumId="2" w15:restartNumberingAfterBreak="0">
    <w:nsid w:val="010D0CD4"/>
    <w:multiLevelType w:val="hybridMultilevel"/>
    <w:tmpl w:val="A46E8A46"/>
    <w:lvl w:ilvl="0" w:tplc="171C12B0">
      <w:start w:val="1"/>
      <w:numFmt w:val="decimal"/>
      <w:lvlText w:val="%1."/>
      <w:lvlJc w:val="left"/>
      <w:pPr>
        <w:ind w:left="400" w:hanging="360"/>
      </w:pPr>
    </w:lvl>
    <w:lvl w:ilvl="1" w:tplc="2F2063D2">
      <w:numFmt w:val="decimal"/>
      <w:lvlText w:val=""/>
      <w:lvlJc w:val="left"/>
    </w:lvl>
    <w:lvl w:ilvl="2" w:tplc="F6D4A9FE">
      <w:numFmt w:val="decimal"/>
      <w:lvlText w:val=""/>
      <w:lvlJc w:val="left"/>
    </w:lvl>
    <w:lvl w:ilvl="3" w:tplc="EFE6F8F2">
      <w:numFmt w:val="decimal"/>
      <w:lvlText w:val=""/>
      <w:lvlJc w:val="left"/>
    </w:lvl>
    <w:lvl w:ilvl="4" w:tplc="1494D9D6">
      <w:numFmt w:val="decimal"/>
      <w:lvlText w:val=""/>
      <w:lvlJc w:val="left"/>
    </w:lvl>
    <w:lvl w:ilvl="5" w:tplc="9BD486BC">
      <w:numFmt w:val="decimal"/>
      <w:lvlText w:val=""/>
      <w:lvlJc w:val="left"/>
    </w:lvl>
    <w:lvl w:ilvl="6" w:tplc="60B69A3E">
      <w:numFmt w:val="decimal"/>
      <w:lvlText w:val=""/>
      <w:lvlJc w:val="left"/>
    </w:lvl>
    <w:lvl w:ilvl="7" w:tplc="A17A2BE8">
      <w:numFmt w:val="decimal"/>
      <w:lvlText w:val=""/>
      <w:lvlJc w:val="left"/>
    </w:lvl>
    <w:lvl w:ilvl="8" w:tplc="EE0279E0">
      <w:numFmt w:val="decimal"/>
      <w:lvlText w:val=""/>
      <w:lvlJc w:val="left"/>
    </w:lvl>
  </w:abstractNum>
  <w:abstractNum w:abstractNumId="3" w15:restartNumberingAfterBreak="0">
    <w:nsid w:val="01A94C9A"/>
    <w:multiLevelType w:val="hybridMultilevel"/>
    <w:tmpl w:val="AE964B84"/>
    <w:lvl w:ilvl="0" w:tplc="584CD256">
      <w:start w:val="1"/>
      <w:numFmt w:val="bullet"/>
      <w:lvlText w:val=""/>
      <w:lvlJc w:val="left"/>
      <w:pPr>
        <w:ind w:left="360" w:hanging="360"/>
      </w:pPr>
      <w:rPr>
        <w:rFonts w:ascii="Symbol" w:hAnsi="Symbol" w:hint="default"/>
      </w:rPr>
    </w:lvl>
    <w:lvl w:ilvl="1" w:tplc="D584DAA6">
      <w:start w:val="1"/>
      <w:numFmt w:val="bullet"/>
      <w:lvlText w:val="o"/>
      <w:lvlJc w:val="left"/>
      <w:pPr>
        <w:ind w:left="1080" w:hanging="360"/>
      </w:pPr>
      <w:rPr>
        <w:rFonts w:ascii="Courier New" w:hAnsi="Courier New" w:hint="default"/>
      </w:rPr>
    </w:lvl>
    <w:lvl w:ilvl="2" w:tplc="CF929CB6">
      <w:start w:val="1"/>
      <w:numFmt w:val="bullet"/>
      <w:lvlText w:val=""/>
      <w:lvlJc w:val="left"/>
      <w:pPr>
        <w:ind w:left="1800" w:hanging="360"/>
      </w:pPr>
      <w:rPr>
        <w:rFonts w:ascii="Wingdings" w:hAnsi="Wingdings" w:hint="default"/>
      </w:rPr>
    </w:lvl>
    <w:lvl w:ilvl="3" w:tplc="5CCC7824">
      <w:start w:val="1"/>
      <w:numFmt w:val="bullet"/>
      <w:lvlText w:val=""/>
      <w:lvlJc w:val="left"/>
      <w:pPr>
        <w:ind w:left="2520" w:hanging="360"/>
      </w:pPr>
      <w:rPr>
        <w:rFonts w:ascii="Symbol" w:hAnsi="Symbol" w:hint="default"/>
      </w:rPr>
    </w:lvl>
    <w:lvl w:ilvl="4" w:tplc="93EEA054">
      <w:start w:val="1"/>
      <w:numFmt w:val="bullet"/>
      <w:lvlText w:val="o"/>
      <w:lvlJc w:val="left"/>
      <w:pPr>
        <w:ind w:left="3240" w:hanging="360"/>
      </w:pPr>
      <w:rPr>
        <w:rFonts w:ascii="Courier New" w:hAnsi="Courier New" w:hint="default"/>
      </w:rPr>
    </w:lvl>
    <w:lvl w:ilvl="5" w:tplc="274E3A64">
      <w:start w:val="1"/>
      <w:numFmt w:val="bullet"/>
      <w:lvlText w:val=""/>
      <w:lvlJc w:val="left"/>
      <w:pPr>
        <w:ind w:left="3960" w:hanging="360"/>
      </w:pPr>
      <w:rPr>
        <w:rFonts w:ascii="Wingdings" w:hAnsi="Wingdings" w:hint="default"/>
      </w:rPr>
    </w:lvl>
    <w:lvl w:ilvl="6" w:tplc="75825FB0">
      <w:start w:val="1"/>
      <w:numFmt w:val="bullet"/>
      <w:lvlText w:val=""/>
      <w:lvlJc w:val="left"/>
      <w:pPr>
        <w:ind w:left="4680" w:hanging="360"/>
      </w:pPr>
      <w:rPr>
        <w:rFonts w:ascii="Symbol" w:hAnsi="Symbol" w:hint="default"/>
      </w:rPr>
    </w:lvl>
    <w:lvl w:ilvl="7" w:tplc="7A12781C">
      <w:start w:val="1"/>
      <w:numFmt w:val="bullet"/>
      <w:lvlText w:val="o"/>
      <w:lvlJc w:val="left"/>
      <w:pPr>
        <w:ind w:left="5400" w:hanging="360"/>
      </w:pPr>
      <w:rPr>
        <w:rFonts w:ascii="Courier New" w:hAnsi="Courier New" w:hint="default"/>
      </w:rPr>
    </w:lvl>
    <w:lvl w:ilvl="8" w:tplc="261C79D2">
      <w:start w:val="1"/>
      <w:numFmt w:val="bullet"/>
      <w:lvlText w:val=""/>
      <w:lvlJc w:val="left"/>
      <w:pPr>
        <w:ind w:left="6120" w:hanging="360"/>
      </w:pPr>
      <w:rPr>
        <w:rFonts w:ascii="Wingdings" w:hAnsi="Wingdings" w:hint="default"/>
      </w:rPr>
    </w:lvl>
  </w:abstractNum>
  <w:abstractNum w:abstractNumId="4" w15:restartNumberingAfterBreak="0">
    <w:nsid w:val="025645B3"/>
    <w:multiLevelType w:val="hybridMultilevel"/>
    <w:tmpl w:val="700E5A12"/>
    <w:lvl w:ilvl="0" w:tplc="D3FCE916">
      <w:start w:val="1"/>
      <w:numFmt w:val="decimal"/>
      <w:lvlText w:val="%1."/>
      <w:lvlJc w:val="left"/>
      <w:pPr>
        <w:ind w:left="400" w:hanging="360"/>
      </w:pPr>
    </w:lvl>
    <w:lvl w:ilvl="1" w:tplc="949ED52E">
      <w:numFmt w:val="decimal"/>
      <w:lvlText w:val=""/>
      <w:lvlJc w:val="left"/>
    </w:lvl>
    <w:lvl w:ilvl="2" w:tplc="BD90F8D2">
      <w:numFmt w:val="decimal"/>
      <w:lvlText w:val=""/>
      <w:lvlJc w:val="left"/>
    </w:lvl>
    <w:lvl w:ilvl="3" w:tplc="4D6C9646">
      <w:numFmt w:val="decimal"/>
      <w:lvlText w:val=""/>
      <w:lvlJc w:val="left"/>
    </w:lvl>
    <w:lvl w:ilvl="4" w:tplc="87F2AEA0">
      <w:numFmt w:val="decimal"/>
      <w:lvlText w:val=""/>
      <w:lvlJc w:val="left"/>
    </w:lvl>
    <w:lvl w:ilvl="5" w:tplc="B8201C6C">
      <w:numFmt w:val="decimal"/>
      <w:lvlText w:val=""/>
      <w:lvlJc w:val="left"/>
    </w:lvl>
    <w:lvl w:ilvl="6" w:tplc="D4BAA1D2">
      <w:numFmt w:val="decimal"/>
      <w:lvlText w:val=""/>
      <w:lvlJc w:val="left"/>
    </w:lvl>
    <w:lvl w:ilvl="7" w:tplc="8A7ADE0E">
      <w:numFmt w:val="decimal"/>
      <w:lvlText w:val=""/>
      <w:lvlJc w:val="left"/>
    </w:lvl>
    <w:lvl w:ilvl="8" w:tplc="42DA00CA">
      <w:numFmt w:val="decimal"/>
      <w:lvlText w:val=""/>
      <w:lvlJc w:val="left"/>
    </w:lvl>
  </w:abstractNum>
  <w:abstractNum w:abstractNumId="5" w15:restartNumberingAfterBreak="0">
    <w:nsid w:val="05D273C4"/>
    <w:multiLevelType w:val="hybridMultilevel"/>
    <w:tmpl w:val="DA58190E"/>
    <w:lvl w:ilvl="0" w:tplc="AEB6126C">
      <w:start w:val="1"/>
      <w:numFmt w:val="decimal"/>
      <w:lvlText w:val="%1."/>
      <w:lvlJc w:val="left"/>
      <w:pPr>
        <w:ind w:left="400" w:hanging="360"/>
      </w:pPr>
    </w:lvl>
    <w:lvl w:ilvl="1" w:tplc="FD18063A">
      <w:numFmt w:val="decimal"/>
      <w:lvlText w:val=""/>
      <w:lvlJc w:val="left"/>
    </w:lvl>
    <w:lvl w:ilvl="2" w:tplc="1E7A9950">
      <w:numFmt w:val="decimal"/>
      <w:lvlText w:val=""/>
      <w:lvlJc w:val="left"/>
    </w:lvl>
    <w:lvl w:ilvl="3" w:tplc="290633F4">
      <w:numFmt w:val="decimal"/>
      <w:lvlText w:val=""/>
      <w:lvlJc w:val="left"/>
    </w:lvl>
    <w:lvl w:ilvl="4" w:tplc="70E0C57A">
      <w:numFmt w:val="decimal"/>
      <w:lvlText w:val=""/>
      <w:lvlJc w:val="left"/>
    </w:lvl>
    <w:lvl w:ilvl="5" w:tplc="9078D7D0">
      <w:numFmt w:val="decimal"/>
      <w:lvlText w:val=""/>
      <w:lvlJc w:val="left"/>
    </w:lvl>
    <w:lvl w:ilvl="6" w:tplc="CDF856D0">
      <w:numFmt w:val="decimal"/>
      <w:lvlText w:val=""/>
      <w:lvlJc w:val="left"/>
    </w:lvl>
    <w:lvl w:ilvl="7" w:tplc="C46E59AC">
      <w:numFmt w:val="decimal"/>
      <w:lvlText w:val=""/>
      <w:lvlJc w:val="left"/>
    </w:lvl>
    <w:lvl w:ilvl="8" w:tplc="A636F646">
      <w:numFmt w:val="decimal"/>
      <w:lvlText w:val=""/>
      <w:lvlJc w:val="left"/>
    </w:lvl>
  </w:abstractNum>
  <w:abstractNum w:abstractNumId="6" w15:restartNumberingAfterBreak="0">
    <w:nsid w:val="0A4D5188"/>
    <w:multiLevelType w:val="hybridMultilevel"/>
    <w:tmpl w:val="2BCA3BF2"/>
    <w:lvl w:ilvl="0" w:tplc="00FC0410">
      <w:start w:val="1"/>
      <w:numFmt w:val="bullet"/>
      <w:lvlText w:val="•"/>
      <w:lvlJc w:val="left"/>
      <w:pPr>
        <w:ind w:left="620" w:hanging="260"/>
      </w:pPr>
    </w:lvl>
    <w:lvl w:ilvl="1" w:tplc="1B6A2900">
      <w:start w:val="1"/>
      <w:numFmt w:val="bullet"/>
      <w:lvlText w:val="–"/>
      <w:lvlJc w:val="left"/>
      <w:pPr>
        <w:ind w:left="980" w:hanging="260"/>
      </w:pPr>
    </w:lvl>
    <w:lvl w:ilvl="2" w:tplc="3988783E">
      <w:numFmt w:val="decimal"/>
      <w:lvlText w:val=""/>
      <w:lvlJc w:val="left"/>
    </w:lvl>
    <w:lvl w:ilvl="3" w:tplc="60B6C07A">
      <w:numFmt w:val="decimal"/>
      <w:lvlText w:val=""/>
      <w:lvlJc w:val="left"/>
    </w:lvl>
    <w:lvl w:ilvl="4" w:tplc="8454312E">
      <w:numFmt w:val="decimal"/>
      <w:lvlText w:val=""/>
      <w:lvlJc w:val="left"/>
    </w:lvl>
    <w:lvl w:ilvl="5" w:tplc="3E162748">
      <w:numFmt w:val="decimal"/>
      <w:lvlText w:val=""/>
      <w:lvlJc w:val="left"/>
    </w:lvl>
    <w:lvl w:ilvl="6" w:tplc="64685BA4">
      <w:numFmt w:val="decimal"/>
      <w:lvlText w:val=""/>
      <w:lvlJc w:val="left"/>
    </w:lvl>
    <w:lvl w:ilvl="7" w:tplc="F482B332">
      <w:numFmt w:val="decimal"/>
      <w:lvlText w:val=""/>
      <w:lvlJc w:val="left"/>
    </w:lvl>
    <w:lvl w:ilvl="8" w:tplc="0870F3B8">
      <w:numFmt w:val="decimal"/>
      <w:lvlText w:val=""/>
      <w:lvlJc w:val="left"/>
    </w:lvl>
  </w:abstractNum>
  <w:abstractNum w:abstractNumId="7" w15:restartNumberingAfterBreak="0">
    <w:nsid w:val="0C931F13"/>
    <w:multiLevelType w:val="hybridMultilevel"/>
    <w:tmpl w:val="0436F11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D73CF6C"/>
    <w:multiLevelType w:val="hybridMultilevel"/>
    <w:tmpl w:val="155E348A"/>
    <w:lvl w:ilvl="0" w:tplc="1BDABBC4">
      <w:start w:val="1"/>
      <w:numFmt w:val="bullet"/>
      <w:lvlText w:val=""/>
      <w:lvlJc w:val="left"/>
      <w:pPr>
        <w:ind w:left="720" w:hanging="360"/>
      </w:pPr>
      <w:rPr>
        <w:rFonts w:ascii="Symbol" w:hAnsi="Symbol" w:hint="default"/>
      </w:rPr>
    </w:lvl>
    <w:lvl w:ilvl="1" w:tplc="E6421CEE">
      <w:start w:val="1"/>
      <w:numFmt w:val="bullet"/>
      <w:lvlText w:val="o"/>
      <w:lvlJc w:val="left"/>
      <w:pPr>
        <w:ind w:left="1440" w:hanging="360"/>
      </w:pPr>
      <w:rPr>
        <w:rFonts w:ascii="Courier New" w:hAnsi="Courier New" w:hint="default"/>
      </w:rPr>
    </w:lvl>
    <w:lvl w:ilvl="2" w:tplc="2F7630D8">
      <w:start w:val="1"/>
      <w:numFmt w:val="bullet"/>
      <w:lvlText w:val=""/>
      <w:lvlJc w:val="left"/>
      <w:pPr>
        <w:ind w:left="2160" w:hanging="360"/>
      </w:pPr>
      <w:rPr>
        <w:rFonts w:ascii="Wingdings" w:hAnsi="Wingdings" w:hint="default"/>
      </w:rPr>
    </w:lvl>
    <w:lvl w:ilvl="3" w:tplc="42E261D6">
      <w:start w:val="1"/>
      <w:numFmt w:val="bullet"/>
      <w:lvlText w:val=""/>
      <w:lvlJc w:val="left"/>
      <w:pPr>
        <w:ind w:left="2880" w:hanging="360"/>
      </w:pPr>
      <w:rPr>
        <w:rFonts w:ascii="Symbol" w:hAnsi="Symbol" w:hint="default"/>
      </w:rPr>
    </w:lvl>
    <w:lvl w:ilvl="4" w:tplc="A6D0F810">
      <w:start w:val="1"/>
      <w:numFmt w:val="bullet"/>
      <w:lvlText w:val="o"/>
      <w:lvlJc w:val="left"/>
      <w:pPr>
        <w:ind w:left="3600" w:hanging="360"/>
      </w:pPr>
      <w:rPr>
        <w:rFonts w:ascii="Courier New" w:hAnsi="Courier New" w:hint="default"/>
      </w:rPr>
    </w:lvl>
    <w:lvl w:ilvl="5" w:tplc="1BFAD02C">
      <w:start w:val="1"/>
      <w:numFmt w:val="bullet"/>
      <w:lvlText w:val=""/>
      <w:lvlJc w:val="left"/>
      <w:pPr>
        <w:ind w:left="4320" w:hanging="360"/>
      </w:pPr>
      <w:rPr>
        <w:rFonts w:ascii="Wingdings" w:hAnsi="Wingdings" w:hint="default"/>
      </w:rPr>
    </w:lvl>
    <w:lvl w:ilvl="6" w:tplc="BAECA3B8">
      <w:start w:val="1"/>
      <w:numFmt w:val="bullet"/>
      <w:lvlText w:val=""/>
      <w:lvlJc w:val="left"/>
      <w:pPr>
        <w:ind w:left="5040" w:hanging="360"/>
      </w:pPr>
      <w:rPr>
        <w:rFonts w:ascii="Symbol" w:hAnsi="Symbol" w:hint="default"/>
      </w:rPr>
    </w:lvl>
    <w:lvl w:ilvl="7" w:tplc="321820E2">
      <w:start w:val="1"/>
      <w:numFmt w:val="bullet"/>
      <w:lvlText w:val="o"/>
      <w:lvlJc w:val="left"/>
      <w:pPr>
        <w:ind w:left="5760" w:hanging="360"/>
      </w:pPr>
      <w:rPr>
        <w:rFonts w:ascii="Courier New" w:hAnsi="Courier New" w:hint="default"/>
      </w:rPr>
    </w:lvl>
    <w:lvl w:ilvl="8" w:tplc="C172C192">
      <w:start w:val="1"/>
      <w:numFmt w:val="bullet"/>
      <w:lvlText w:val=""/>
      <w:lvlJc w:val="left"/>
      <w:pPr>
        <w:ind w:left="6480" w:hanging="360"/>
      </w:pPr>
      <w:rPr>
        <w:rFonts w:ascii="Wingdings" w:hAnsi="Wingdings" w:hint="default"/>
      </w:rPr>
    </w:lvl>
  </w:abstractNum>
  <w:abstractNum w:abstractNumId="9" w15:restartNumberingAfterBreak="0">
    <w:nsid w:val="0DCE5AEA"/>
    <w:multiLevelType w:val="hybridMultilevel"/>
    <w:tmpl w:val="0E5EAE16"/>
    <w:lvl w:ilvl="0" w:tplc="F1DE6D86">
      <w:start w:val="1"/>
      <w:numFmt w:val="decimal"/>
      <w:lvlText w:val="%1."/>
      <w:lvlJc w:val="left"/>
      <w:pPr>
        <w:ind w:left="400" w:hanging="360"/>
      </w:pPr>
    </w:lvl>
    <w:lvl w:ilvl="1" w:tplc="074E8662">
      <w:numFmt w:val="decimal"/>
      <w:lvlText w:val=""/>
      <w:lvlJc w:val="left"/>
    </w:lvl>
    <w:lvl w:ilvl="2" w:tplc="BD32C980">
      <w:numFmt w:val="decimal"/>
      <w:lvlText w:val=""/>
      <w:lvlJc w:val="left"/>
    </w:lvl>
    <w:lvl w:ilvl="3" w:tplc="E97856FC">
      <w:numFmt w:val="decimal"/>
      <w:lvlText w:val=""/>
      <w:lvlJc w:val="left"/>
    </w:lvl>
    <w:lvl w:ilvl="4" w:tplc="53625CE6">
      <w:numFmt w:val="decimal"/>
      <w:lvlText w:val=""/>
      <w:lvlJc w:val="left"/>
    </w:lvl>
    <w:lvl w:ilvl="5" w:tplc="685277F0">
      <w:numFmt w:val="decimal"/>
      <w:lvlText w:val=""/>
      <w:lvlJc w:val="left"/>
    </w:lvl>
    <w:lvl w:ilvl="6" w:tplc="A0AED0BA">
      <w:numFmt w:val="decimal"/>
      <w:lvlText w:val=""/>
      <w:lvlJc w:val="left"/>
    </w:lvl>
    <w:lvl w:ilvl="7" w:tplc="F664FD82">
      <w:numFmt w:val="decimal"/>
      <w:lvlText w:val=""/>
      <w:lvlJc w:val="left"/>
    </w:lvl>
    <w:lvl w:ilvl="8" w:tplc="2E0A8428">
      <w:numFmt w:val="decimal"/>
      <w:lvlText w:val=""/>
      <w:lvlJc w:val="left"/>
    </w:lvl>
  </w:abstractNum>
  <w:abstractNum w:abstractNumId="10" w15:restartNumberingAfterBreak="0">
    <w:nsid w:val="0DD31CC2"/>
    <w:multiLevelType w:val="hybridMultilevel"/>
    <w:tmpl w:val="D170413A"/>
    <w:lvl w:ilvl="0" w:tplc="DDEE7EA0">
      <w:start w:val="1"/>
      <w:numFmt w:val="decimal"/>
      <w:lvlText w:val="%1."/>
      <w:lvlJc w:val="left"/>
      <w:pPr>
        <w:ind w:left="400" w:hanging="360"/>
      </w:pPr>
    </w:lvl>
    <w:lvl w:ilvl="1" w:tplc="5EE00A04">
      <w:numFmt w:val="decimal"/>
      <w:lvlText w:val=""/>
      <w:lvlJc w:val="left"/>
    </w:lvl>
    <w:lvl w:ilvl="2" w:tplc="98F22838">
      <w:numFmt w:val="decimal"/>
      <w:lvlText w:val=""/>
      <w:lvlJc w:val="left"/>
    </w:lvl>
    <w:lvl w:ilvl="3" w:tplc="47AE6802">
      <w:numFmt w:val="decimal"/>
      <w:lvlText w:val=""/>
      <w:lvlJc w:val="left"/>
    </w:lvl>
    <w:lvl w:ilvl="4" w:tplc="B52E291C">
      <w:numFmt w:val="decimal"/>
      <w:lvlText w:val=""/>
      <w:lvlJc w:val="left"/>
    </w:lvl>
    <w:lvl w:ilvl="5" w:tplc="6BF05CDE">
      <w:numFmt w:val="decimal"/>
      <w:lvlText w:val=""/>
      <w:lvlJc w:val="left"/>
    </w:lvl>
    <w:lvl w:ilvl="6" w:tplc="0E88E174">
      <w:numFmt w:val="decimal"/>
      <w:lvlText w:val=""/>
      <w:lvlJc w:val="left"/>
    </w:lvl>
    <w:lvl w:ilvl="7" w:tplc="D5D26BA4">
      <w:numFmt w:val="decimal"/>
      <w:lvlText w:val=""/>
      <w:lvlJc w:val="left"/>
    </w:lvl>
    <w:lvl w:ilvl="8" w:tplc="EA6AA720">
      <w:numFmt w:val="decimal"/>
      <w:lvlText w:val=""/>
      <w:lvlJc w:val="left"/>
    </w:lvl>
  </w:abstractNum>
  <w:abstractNum w:abstractNumId="11" w15:restartNumberingAfterBreak="0">
    <w:nsid w:val="0DFA5A1B"/>
    <w:multiLevelType w:val="hybridMultilevel"/>
    <w:tmpl w:val="1F324564"/>
    <w:lvl w:ilvl="0" w:tplc="5EE4D6DA">
      <w:start w:val="1"/>
      <w:numFmt w:val="decimal"/>
      <w:lvlText w:val="%1."/>
      <w:lvlJc w:val="left"/>
      <w:pPr>
        <w:ind w:left="400" w:hanging="360"/>
      </w:pPr>
    </w:lvl>
    <w:lvl w:ilvl="1" w:tplc="177677C8">
      <w:numFmt w:val="decimal"/>
      <w:lvlText w:val=""/>
      <w:lvlJc w:val="left"/>
    </w:lvl>
    <w:lvl w:ilvl="2" w:tplc="C5AE5006">
      <w:numFmt w:val="decimal"/>
      <w:lvlText w:val=""/>
      <w:lvlJc w:val="left"/>
    </w:lvl>
    <w:lvl w:ilvl="3" w:tplc="7B387100">
      <w:numFmt w:val="decimal"/>
      <w:lvlText w:val=""/>
      <w:lvlJc w:val="left"/>
    </w:lvl>
    <w:lvl w:ilvl="4" w:tplc="9AA89C64">
      <w:numFmt w:val="decimal"/>
      <w:lvlText w:val=""/>
      <w:lvlJc w:val="left"/>
    </w:lvl>
    <w:lvl w:ilvl="5" w:tplc="4A3C6CEC">
      <w:numFmt w:val="decimal"/>
      <w:lvlText w:val=""/>
      <w:lvlJc w:val="left"/>
    </w:lvl>
    <w:lvl w:ilvl="6" w:tplc="1E26F370">
      <w:numFmt w:val="decimal"/>
      <w:lvlText w:val=""/>
      <w:lvlJc w:val="left"/>
    </w:lvl>
    <w:lvl w:ilvl="7" w:tplc="BA1EBF02">
      <w:numFmt w:val="decimal"/>
      <w:lvlText w:val=""/>
      <w:lvlJc w:val="left"/>
    </w:lvl>
    <w:lvl w:ilvl="8" w:tplc="699E3926">
      <w:numFmt w:val="decimal"/>
      <w:lvlText w:val=""/>
      <w:lvlJc w:val="left"/>
    </w:lvl>
  </w:abstractNum>
  <w:abstractNum w:abstractNumId="12" w15:restartNumberingAfterBreak="0">
    <w:nsid w:val="10DE3278"/>
    <w:multiLevelType w:val="hybridMultilevel"/>
    <w:tmpl w:val="6C70A232"/>
    <w:lvl w:ilvl="0" w:tplc="E6BAF544">
      <w:start w:val="1"/>
      <w:numFmt w:val="decimal"/>
      <w:lvlText w:val="%1."/>
      <w:lvlJc w:val="left"/>
      <w:pPr>
        <w:ind w:left="720" w:hanging="360"/>
      </w:pPr>
    </w:lvl>
    <w:lvl w:ilvl="1" w:tplc="EAC673A0">
      <w:start w:val="1"/>
      <w:numFmt w:val="lowerLetter"/>
      <w:lvlText w:val="%2."/>
      <w:lvlJc w:val="left"/>
      <w:pPr>
        <w:ind w:left="1440" w:hanging="360"/>
      </w:pPr>
    </w:lvl>
    <w:lvl w:ilvl="2" w:tplc="3466AB80">
      <w:start w:val="1"/>
      <w:numFmt w:val="lowerRoman"/>
      <w:lvlText w:val="%3."/>
      <w:lvlJc w:val="right"/>
      <w:pPr>
        <w:ind w:left="2160" w:hanging="180"/>
      </w:pPr>
    </w:lvl>
    <w:lvl w:ilvl="3" w:tplc="F23A2064">
      <w:start w:val="1"/>
      <w:numFmt w:val="decimal"/>
      <w:lvlText w:val="%4."/>
      <w:lvlJc w:val="left"/>
      <w:pPr>
        <w:ind w:left="2880" w:hanging="360"/>
      </w:pPr>
    </w:lvl>
    <w:lvl w:ilvl="4" w:tplc="F7CAADC4">
      <w:start w:val="1"/>
      <w:numFmt w:val="lowerLetter"/>
      <w:lvlText w:val="%5."/>
      <w:lvlJc w:val="left"/>
      <w:pPr>
        <w:ind w:left="3600" w:hanging="360"/>
      </w:pPr>
    </w:lvl>
    <w:lvl w:ilvl="5" w:tplc="A588D52E">
      <w:start w:val="1"/>
      <w:numFmt w:val="lowerRoman"/>
      <w:lvlText w:val="%6."/>
      <w:lvlJc w:val="right"/>
      <w:pPr>
        <w:ind w:left="4320" w:hanging="180"/>
      </w:pPr>
    </w:lvl>
    <w:lvl w:ilvl="6" w:tplc="07FC916C">
      <w:start w:val="1"/>
      <w:numFmt w:val="decimal"/>
      <w:lvlText w:val="%7."/>
      <w:lvlJc w:val="left"/>
      <w:pPr>
        <w:ind w:left="5040" w:hanging="360"/>
      </w:pPr>
    </w:lvl>
    <w:lvl w:ilvl="7" w:tplc="73921B5E">
      <w:start w:val="1"/>
      <w:numFmt w:val="lowerLetter"/>
      <w:lvlText w:val="%8."/>
      <w:lvlJc w:val="left"/>
      <w:pPr>
        <w:ind w:left="5760" w:hanging="360"/>
      </w:pPr>
    </w:lvl>
    <w:lvl w:ilvl="8" w:tplc="67CA512C">
      <w:start w:val="1"/>
      <w:numFmt w:val="lowerRoman"/>
      <w:lvlText w:val="%9."/>
      <w:lvlJc w:val="right"/>
      <w:pPr>
        <w:ind w:left="6480" w:hanging="180"/>
      </w:pPr>
    </w:lvl>
  </w:abstractNum>
  <w:abstractNum w:abstractNumId="13" w15:restartNumberingAfterBreak="0">
    <w:nsid w:val="11836FF6"/>
    <w:multiLevelType w:val="hybridMultilevel"/>
    <w:tmpl w:val="23A4C67A"/>
    <w:lvl w:ilvl="0" w:tplc="ED40537C">
      <w:start w:val="1"/>
      <w:numFmt w:val="decimal"/>
      <w:lvlText w:val="%1."/>
      <w:lvlJc w:val="left"/>
      <w:pPr>
        <w:ind w:left="400" w:hanging="360"/>
      </w:pPr>
    </w:lvl>
    <w:lvl w:ilvl="1" w:tplc="34E49FB0">
      <w:numFmt w:val="decimal"/>
      <w:lvlText w:val=""/>
      <w:lvlJc w:val="left"/>
    </w:lvl>
    <w:lvl w:ilvl="2" w:tplc="C3EA66AE">
      <w:numFmt w:val="decimal"/>
      <w:lvlText w:val=""/>
      <w:lvlJc w:val="left"/>
    </w:lvl>
    <w:lvl w:ilvl="3" w:tplc="ACCCA780">
      <w:numFmt w:val="decimal"/>
      <w:lvlText w:val=""/>
      <w:lvlJc w:val="left"/>
    </w:lvl>
    <w:lvl w:ilvl="4" w:tplc="5F444B54">
      <w:numFmt w:val="decimal"/>
      <w:lvlText w:val=""/>
      <w:lvlJc w:val="left"/>
    </w:lvl>
    <w:lvl w:ilvl="5" w:tplc="40EABBFC">
      <w:numFmt w:val="decimal"/>
      <w:lvlText w:val=""/>
      <w:lvlJc w:val="left"/>
    </w:lvl>
    <w:lvl w:ilvl="6" w:tplc="69C890DE">
      <w:numFmt w:val="decimal"/>
      <w:lvlText w:val=""/>
      <w:lvlJc w:val="left"/>
    </w:lvl>
    <w:lvl w:ilvl="7" w:tplc="185A91AC">
      <w:numFmt w:val="decimal"/>
      <w:lvlText w:val=""/>
      <w:lvlJc w:val="left"/>
    </w:lvl>
    <w:lvl w:ilvl="8" w:tplc="F0AEF2F6">
      <w:numFmt w:val="decimal"/>
      <w:lvlText w:val=""/>
      <w:lvlJc w:val="left"/>
    </w:lvl>
  </w:abstractNum>
  <w:abstractNum w:abstractNumId="14" w15:restartNumberingAfterBreak="0">
    <w:nsid w:val="179C69E6"/>
    <w:multiLevelType w:val="hybridMultilevel"/>
    <w:tmpl w:val="E8AE1536"/>
    <w:lvl w:ilvl="0" w:tplc="018E1130">
      <w:start w:val="1"/>
      <w:numFmt w:val="decimal"/>
      <w:lvlText w:val="%1."/>
      <w:lvlJc w:val="left"/>
      <w:pPr>
        <w:ind w:left="400" w:hanging="360"/>
      </w:pPr>
    </w:lvl>
    <w:lvl w:ilvl="1" w:tplc="E22E7D88">
      <w:numFmt w:val="decimal"/>
      <w:lvlText w:val=""/>
      <w:lvlJc w:val="left"/>
    </w:lvl>
    <w:lvl w:ilvl="2" w:tplc="4038F1AC">
      <w:numFmt w:val="decimal"/>
      <w:lvlText w:val=""/>
      <w:lvlJc w:val="left"/>
    </w:lvl>
    <w:lvl w:ilvl="3" w:tplc="043815BE">
      <w:numFmt w:val="decimal"/>
      <w:lvlText w:val=""/>
      <w:lvlJc w:val="left"/>
    </w:lvl>
    <w:lvl w:ilvl="4" w:tplc="635677FC">
      <w:numFmt w:val="decimal"/>
      <w:lvlText w:val=""/>
      <w:lvlJc w:val="left"/>
    </w:lvl>
    <w:lvl w:ilvl="5" w:tplc="832E02FA">
      <w:numFmt w:val="decimal"/>
      <w:lvlText w:val=""/>
      <w:lvlJc w:val="left"/>
    </w:lvl>
    <w:lvl w:ilvl="6" w:tplc="A1F24728">
      <w:numFmt w:val="decimal"/>
      <w:lvlText w:val=""/>
      <w:lvlJc w:val="left"/>
    </w:lvl>
    <w:lvl w:ilvl="7" w:tplc="59081ECA">
      <w:numFmt w:val="decimal"/>
      <w:lvlText w:val=""/>
      <w:lvlJc w:val="left"/>
    </w:lvl>
    <w:lvl w:ilvl="8" w:tplc="9ABC89B6">
      <w:numFmt w:val="decimal"/>
      <w:lvlText w:val=""/>
      <w:lvlJc w:val="left"/>
    </w:lvl>
  </w:abstractNum>
  <w:abstractNum w:abstractNumId="15" w15:restartNumberingAfterBreak="0">
    <w:nsid w:val="17C64458"/>
    <w:multiLevelType w:val="hybridMultilevel"/>
    <w:tmpl w:val="2BA815C2"/>
    <w:lvl w:ilvl="0" w:tplc="33349BA8">
      <w:start w:val="1"/>
      <w:numFmt w:val="decimal"/>
      <w:lvlText w:val="%1."/>
      <w:lvlJc w:val="left"/>
      <w:pPr>
        <w:ind w:left="400" w:hanging="360"/>
      </w:pPr>
    </w:lvl>
    <w:lvl w:ilvl="1" w:tplc="000C17F0">
      <w:numFmt w:val="decimal"/>
      <w:lvlText w:val=""/>
      <w:lvlJc w:val="left"/>
    </w:lvl>
    <w:lvl w:ilvl="2" w:tplc="940E6694">
      <w:numFmt w:val="decimal"/>
      <w:lvlText w:val=""/>
      <w:lvlJc w:val="left"/>
    </w:lvl>
    <w:lvl w:ilvl="3" w:tplc="9D4E68AC">
      <w:numFmt w:val="decimal"/>
      <w:lvlText w:val=""/>
      <w:lvlJc w:val="left"/>
    </w:lvl>
    <w:lvl w:ilvl="4" w:tplc="F2BCBBF6">
      <w:numFmt w:val="decimal"/>
      <w:lvlText w:val=""/>
      <w:lvlJc w:val="left"/>
    </w:lvl>
    <w:lvl w:ilvl="5" w:tplc="80F4A142">
      <w:numFmt w:val="decimal"/>
      <w:lvlText w:val=""/>
      <w:lvlJc w:val="left"/>
    </w:lvl>
    <w:lvl w:ilvl="6" w:tplc="F416870C">
      <w:numFmt w:val="decimal"/>
      <w:lvlText w:val=""/>
      <w:lvlJc w:val="left"/>
    </w:lvl>
    <w:lvl w:ilvl="7" w:tplc="43BE3922">
      <w:numFmt w:val="decimal"/>
      <w:lvlText w:val=""/>
      <w:lvlJc w:val="left"/>
    </w:lvl>
    <w:lvl w:ilvl="8" w:tplc="16A06A4E">
      <w:numFmt w:val="decimal"/>
      <w:lvlText w:val=""/>
      <w:lvlJc w:val="left"/>
    </w:lvl>
  </w:abstractNum>
  <w:abstractNum w:abstractNumId="16" w15:restartNumberingAfterBreak="0">
    <w:nsid w:val="1D1A1426"/>
    <w:multiLevelType w:val="hybridMultilevel"/>
    <w:tmpl w:val="4268DB06"/>
    <w:lvl w:ilvl="0" w:tplc="F1088AAC">
      <w:start w:val="1"/>
      <w:numFmt w:val="bullet"/>
      <w:lvlText w:val="•"/>
      <w:lvlJc w:val="left"/>
      <w:pPr>
        <w:ind w:left="360" w:hanging="260"/>
      </w:pPr>
    </w:lvl>
    <w:lvl w:ilvl="1" w:tplc="6344B270">
      <w:start w:val="1"/>
      <w:numFmt w:val="bullet"/>
      <w:lvlText w:val="–"/>
      <w:lvlJc w:val="left"/>
      <w:pPr>
        <w:ind w:left="720" w:hanging="260"/>
      </w:pPr>
    </w:lvl>
    <w:lvl w:ilvl="2" w:tplc="F4480A78">
      <w:numFmt w:val="decimal"/>
      <w:lvlText w:val=""/>
      <w:lvlJc w:val="left"/>
    </w:lvl>
    <w:lvl w:ilvl="3" w:tplc="E876B8E4">
      <w:numFmt w:val="decimal"/>
      <w:lvlText w:val=""/>
      <w:lvlJc w:val="left"/>
    </w:lvl>
    <w:lvl w:ilvl="4" w:tplc="73F88D8A">
      <w:numFmt w:val="decimal"/>
      <w:lvlText w:val=""/>
      <w:lvlJc w:val="left"/>
    </w:lvl>
    <w:lvl w:ilvl="5" w:tplc="8D8A50DA">
      <w:numFmt w:val="decimal"/>
      <w:lvlText w:val=""/>
      <w:lvlJc w:val="left"/>
    </w:lvl>
    <w:lvl w:ilvl="6" w:tplc="191CC578">
      <w:numFmt w:val="decimal"/>
      <w:lvlText w:val=""/>
      <w:lvlJc w:val="left"/>
    </w:lvl>
    <w:lvl w:ilvl="7" w:tplc="27B25DC8">
      <w:numFmt w:val="decimal"/>
      <w:lvlText w:val=""/>
      <w:lvlJc w:val="left"/>
    </w:lvl>
    <w:lvl w:ilvl="8" w:tplc="3C7254C8">
      <w:numFmt w:val="decimal"/>
      <w:lvlText w:val=""/>
      <w:lvlJc w:val="left"/>
    </w:lvl>
  </w:abstractNum>
  <w:abstractNum w:abstractNumId="17" w15:restartNumberingAfterBreak="0">
    <w:nsid w:val="1DE75BE3"/>
    <w:multiLevelType w:val="hybridMultilevel"/>
    <w:tmpl w:val="C5EEB066"/>
    <w:lvl w:ilvl="0" w:tplc="A4AA9888">
      <w:start w:val="1"/>
      <w:numFmt w:val="decimal"/>
      <w:lvlText w:val="%1."/>
      <w:lvlJc w:val="left"/>
      <w:pPr>
        <w:ind w:left="400" w:hanging="360"/>
      </w:pPr>
    </w:lvl>
    <w:lvl w:ilvl="1" w:tplc="3850B4D0">
      <w:numFmt w:val="decimal"/>
      <w:lvlText w:val=""/>
      <w:lvlJc w:val="left"/>
    </w:lvl>
    <w:lvl w:ilvl="2" w:tplc="21A05E2C">
      <w:numFmt w:val="decimal"/>
      <w:lvlText w:val=""/>
      <w:lvlJc w:val="left"/>
    </w:lvl>
    <w:lvl w:ilvl="3" w:tplc="596AC1D2">
      <w:numFmt w:val="decimal"/>
      <w:lvlText w:val=""/>
      <w:lvlJc w:val="left"/>
    </w:lvl>
    <w:lvl w:ilvl="4" w:tplc="0978A3CA">
      <w:numFmt w:val="decimal"/>
      <w:lvlText w:val=""/>
      <w:lvlJc w:val="left"/>
    </w:lvl>
    <w:lvl w:ilvl="5" w:tplc="F2E4B208">
      <w:numFmt w:val="decimal"/>
      <w:lvlText w:val=""/>
      <w:lvlJc w:val="left"/>
    </w:lvl>
    <w:lvl w:ilvl="6" w:tplc="5AFA7E46">
      <w:numFmt w:val="decimal"/>
      <w:lvlText w:val=""/>
      <w:lvlJc w:val="left"/>
    </w:lvl>
    <w:lvl w:ilvl="7" w:tplc="A2DA25DC">
      <w:numFmt w:val="decimal"/>
      <w:lvlText w:val=""/>
      <w:lvlJc w:val="left"/>
    </w:lvl>
    <w:lvl w:ilvl="8" w:tplc="D2E8CA36">
      <w:numFmt w:val="decimal"/>
      <w:lvlText w:val=""/>
      <w:lvlJc w:val="left"/>
    </w:lvl>
  </w:abstractNum>
  <w:abstractNum w:abstractNumId="18" w15:restartNumberingAfterBreak="0">
    <w:nsid w:val="2A3E4D0D"/>
    <w:multiLevelType w:val="hybridMultilevel"/>
    <w:tmpl w:val="54E8C5FE"/>
    <w:lvl w:ilvl="0" w:tplc="24EA6FDC">
      <w:start w:val="1"/>
      <w:numFmt w:val="decimal"/>
      <w:lvlText w:val="%1."/>
      <w:lvlJc w:val="left"/>
      <w:pPr>
        <w:ind w:left="400" w:hanging="360"/>
      </w:pPr>
    </w:lvl>
    <w:lvl w:ilvl="1" w:tplc="B2502118">
      <w:numFmt w:val="decimal"/>
      <w:lvlText w:val=""/>
      <w:lvlJc w:val="left"/>
    </w:lvl>
    <w:lvl w:ilvl="2" w:tplc="F47E324A">
      <w:numFmt w:val="decimal"/>
      <w:lvlText w:val=""/>
      <w:lvlJc w:val="left"/>
    </w:lvl>
    <w:lvl w:ilvl="3" w:tplc="BD5C07FA">
      <w:numFmt w:val="decimal"/>
      <w:lvlText w:val=""/>
      <w:lvlJc w:val="left"/>
    </w:lvl>
    <w:lvl w:ilvl="4" w:tplc="6D9A21EA">
      <w:numFmt w:val="decimal"/>
      <w:lvlText w:val=""/>
      <w:lvlJc w:val="left"/>
    </w:lvl>
    <w:lvl w:ilvl="5" w:tplc="74CE76EE">
      <w:numFmt w:val="decimal"/>
      <w:lvlText w:val=""/>
      <w:lvlJc w:val="left"/>
    </w:lvl>
    <w:lvl w:ilvl="6" w:tplc="EBC8D676">
      <w:numFmt w:val="decimal"/>
      <w:lvlText w:val=""/>
      <w:lvlJc w:val="left"/>
    </w:lvl>
    <w:lvl w:ilvl="7" w:tplc="FC72400C">
      <w:numFmt w:val="decimal"/>
      <w:lvlText w:val=""/>
      <w:lvlJc w:val="left"/>
    </w:lvl>
    <w:lvl w:ilvl="8" w:tplc="64020058">
      <w:numFmt w:val="decimal"/>
      <w:lvlText w:val=""/>
      <w:lvlJc w:val="left"/>
    </w:lvl>
  </w:abstractNum>
  <w:abstractNum w:abstractNumId="19" w15:restartNumberingAfterBreak="0">
    <w:nsid w:val="2A5D6677"/>
    <w:multiLevelType w:val="hybridMultilevel"/>
    <w:tmpl w:val="640EEF76"/>
    <w:lvl w:ilvl="0" w:tplc="18CA49EC">
      <w:start w:val="1"/>
      <w:numFmt w:val="decimal"/>
      <w:lvlText w:val="%1."/>
      <w:lvlJc w:val="left"/>
      <w:pPr>
        <w:ind w:left="400" w:hanging="360"/>
      </w:pPr>
    </w:lvl>
    <w:lvl w:ilvl="1" w:tplc="76AAD63E">
      <w:numFmt w:val="decimal"/>
      <w:lvlText w:val=""/>
      <w:lvlJc w:val="left"/>
    </w:lvl>
    <w:lvl w:ilvl="2" w:tplc="841CA564">
      <w:numFmt w:val="decimal"/>
      <w:lvlText w:val=""/>
      <w:lvlJc w:val="left"/>
    </w:lvl>
    <w:lvl w:ilvl="3" w:tplc="63ECB6B4">
      <w:numFmt w:val="decimal"/>
      <w:lvlText w:val=""/>
      <w:lvlJc w:val="left"/>
    </w:lvl>
    <w:lvl w:ilvl="4" w:tplc="A6742B20">
      <w:numFmt w:val="decimal"/>
      <w:lvlText w:val=""/>
      <w:lvlJc w:val="left"/>
    </w:lvl>
    <w:lvl w:ilvl="5" w:tplc="C95A0C0C">
      <w:numFmt w:val="decimal"/>
      <w:lvlText w:val=""/>
      <w:lvlJc w:val="left"/>
    </w:lvl>
    <w:lvl w:ilvl="6" w:tplc="91A00998">
      <w:numFmt w:val="decimal"/>
      <w:lvlText w:val=""/>
      <w:lvlJc w:val="left"/>
    </w:lvl>
    <w:lvl w:ilvl="7" w:tplc="8AEC068E">
      <w:numFmt w:val="decimal"/>
      <w:lvlText w:val=""/>
      <w:lvlJc w:val="left"/>
    </w:lvl>
    <w:lvl w:ilvl="8" w:tplc="E508ED90">
      <w:numFmt w:val="decimal"/>
      <w:lvlText w:val=""/>
      <w:lvlJc w:val="left"/>
    </w:lvl>
  </w:abstractNum>
  <w:abstractNum w:abstractNumId="20" w15:restartNumberingAfterBreak="0">
    <w:nsid w:val="2C660426"/>
    <w:multiLevelType w:val="hybridMultilevel"/>
    <w:tmpl w:val="B5A6458A"/>
    <w:lvl w:ilvl="0" w:tplc="491E7CBA">
      <w:start w:val="1"/>
      <w:numFmt w:val="decimal"/>
      <w:lvlText w:val="%1."/>
      <w:lvlJc w:val="left"/>
      <w:pPr>
        <w:ind w:left="400" w:hanging="360"/>
      </w:pPr>
    </w:lvl>
    <w:lvl w:ilvl="1" w:tplc="7FA687DE">
      <w:numFmt w:val="decimal"/>
      <w:lvlText w:val=""/>
      <w:lvlJc w:val="left"/>
    </w:lvl>
    <w:lvl w:ilvl="2" w:tplc="BD609D4E">
      <w:numFmt w:val="decimal"/>
      <w:lvlText w:val=""/>
      <w:lvlJc w:val="left"/>
    </w:lvl>
    <w:lvl w:ilvl="3" w:tplc="43929B04">
      <w:numFmt w:val="decimal"/>
      <w:lvlText w:val=""/>
      <w:lvlJc w:val="left"/>
    </w:lvl>
    <w:lvl w:ilvl="4" w:tplc="56EC09AA">
      <w:numFmt w:val="decimal"/>
      <w:lvlText w:val=""/>
      <w:lvlJc w:val="left"/>
    </w:lvl>
    <w:lvl w:ilvl="5" w:tplc="1586F878">
      <w:numFmt w:val="decimal"/>
      <w:lvlText w:val=""/>
      <w:lvlJc w:val="left"/>
    </w:lvl>
    <w:lvl w:ilvl="6" w:tplc="D5000750">
      <w:numFmt w:val="decimal"/>
      <w:lvlText w:val=""/>
      <w:lvlJc w:val="left"/>
    </w:lvl>
    <w:lvl w:ilvl="7" w:tplc="E3E0C814">
      <w:numFmt w:val="decimal"/>
      <w:lvlText w:val=""/>
      <w:lvlJc w:val="left"/>
    </w:lvl>
    <w:lvl w:ilvl="8" w:tplc="3E42D7EC">
      <w:numFmt w:val="decimal"/>
      <w:lvlText w:val=""/>
      <w:lvlJc w:val="left"/>
    </w:lvl>
  </w:abstractNum>
  <w:abstractNum w:abstractNumId="21" w15:restartNumberingAfterBreak="0">
    <w:nsid w:val="2EFD6BBC"/>
    <w:multiLevelType w:val="hybridMultilevel"/>
    <w:tmpl w:val="94D07920"/>
    <w:lvl w:ilvl="0" w:tplc="490810CA">
      <w:start w:val="1"/>
      <w:numFmt w:val="decimal"/>
      <w:lvlText w:val="%1."/>
      <w:lvlJc w:val="left"/>
      <w:pPr>
        <w:ind w:left="400" w:hanging="360"/>
      </w:pPr>
    </w:lvl>
    <w:lvl w:ilvl="1" w:tplc="791C9360">
      <w:numFmt w:val="decimal"/>
      <w:lvlText w:val=""/>
      <w:lvlJc w:val="left"/>
    </w:lvl>
    <w:lvl w:ilvl="2" w:tplc="6FD6C740">
      <w:numFmt w:val="decimal"/>
      <w:lvlText w:val=""/>
      <w:lvlJc w:val="left"/>
    </w:lvl>
    <w:lvl w:ilvl="3" w:tplc="86A876B4">
      <w:numFmt w:val="decimal"/>
      <w:lvlText w:val=""/>
      <w:lvlJc w:val="left"/>
    </w:lvl>
    <w:lvl w:ilvl="4" w:tplc="76FADD5E">
      <w:numFmt w:val="decimal"/>
      <w:lvlText w:val=""/>
      <w:lvlJc w:val="left"/>
    </w:lvl>
    <w:lvl w:ilvl="5" w:tplc="07E42D8C">
      <w:numFmt w:val="decimal"/>
      <w:lvlText w:val=""/>
      <w:lvlJc w:val="left"/>
    </w:lvl>
    <w:lvl w:ilvl="6" w:tplc="C3FC50FC">
      <w:numFmt w:val="decimal"/>
      <w:lvlText w:val=""/>
      <w:lvlJc w:val="left"/>
    </w:lvl>
    <w:lvl w:ilvl="7" w:tplc="27149BE0">
      <w:numFmt w:val="decimal"/>
      <w:lvlText w:val=""/>
      <w:lvlJc w:val="left"/>
    </w:lvl>
    <w:lvl w:ilvl="8" w:tplc="55C018EE">
      <w:numFmt w:val="decimal"/>
      <w:lvlText w:val=""/>
      <w:lvlJc w:val="left"/>
    </w:lvl>
  </w:abstractNum>
  <w:abstractNum w:abstractNumId="22" w15:restartNumberingAfterBreak="0">
    <w:nsid w:val="30E6160B"/>
    <w:multiLevelType w:val="hybridMultilevel"/>
    <w:tmpl w:val="CA3290DE"/>
    <w:lvl w:ilvl="0" w:tplc="08DAD670">
      <w:start w:val="1"/>
      <w:numFmt w:val="decimal"/>
      <w:lvlText w:val="%1."/>
      <w:lvlJc w:val="left"/>
      <w:pPr>
        <w:ind w:left="400" w:hanging="360"/>
      </w:pPr>
    </w:lvl>
    <w:lvl w:ilvl="1" w:tplc="09ECFF76">
      <w:numFmt w:val="decimal"/>
      <w:lvlText w:val=""/>
      <w:lvlJc w:val="left"/>
    </w:lvl>
    <w:lvl w:ilvl="2" w:tplc="F0D8327C">
      <w:numFmt w:val="decimal"/>
      <w:lvlText w:val=""/>
      <w:lvlJc w:val="left"/>
    </w:lvl>
    <w:lvl w:ilvl="3" w:tplc="1BDE8086">
      <w:numFmt w:val="decimal"/>
      <w:lvlText w:val=""/>
      <w:lvlJc w:val="left"/>
    </w:lvl>
    <w:lvl w:ilvl="4" w:tplc="0BD412C6">
      <w:numFmt w:val="decimal"/>
      <w:lvlText w:val=""/>
      <w:lvlJc w:val="left"/>
    </w:lvl>
    <w:lvl w:ilvl="5" w:tplc="9F84148E">
      <w:numFmt w:val="decimal"/>
      <w:lvlText w:val=""/>
      <w:lvlJc w:val="left"/>
    </w:lvl>
    <w:lvl w:ilvl="6" w:tplc="E2509EF0">
      <w:numFmt w:val="decimal"/>
      <w:lvlText w:val=""/>
      <w:lvlJc w:val="left"/>
    </w:lvl>
    <w:lvl w:ilvl="7" w:tplc="CE1CBE82">
      <w:numFmt w:val="decimal"/>
      <w:lvlText w:val=""/>
      <w:lvlJc w:val="left"/>
    </w:lvl>
    <w:lvl w:ilvl="8" w:tplc="141CB8D0">
      <w:numFmt w:val="decimal"/>
      <w:lvlText w:val=""/>
      <w:lvlJc w:val="left"/>
    </w:lvl>
  </w:abstractNum>
  <w:abstractNum w:abstractNumId="23" w15:restartNumberingAfterBreak="0">
    <w:nsid w:val="338FA0A3"/>
    <w:multiLevelType w:val="hybridMultilevel"/>
    <w:tmpl w:val="1A70A4D6"/>
    <w:lvl w:ilvl="0" w:tplc="23A86A08">
      <w:start w:val="1"/>
      <w:numFmt w:val="bullet"/>
      <w:lvlText w:val=""/>
      <w:lvlJc w:val="left"/>
      <w:pPr>
        <w:ind w:left="720" w:hanging="360"/>
      </w:pPr>
      <w:rPr>
        <w:rFonts w:ascii="Symbol" w:hAnsi="Symbol" w:hint="default"/>
        <w:color w:val="auto"/>
      </w:rPr>
    </w:lvl>
    <w:lvl w:ilvl="1" w:tplc="E9D0989C">
      <w:start w:val="1"/>
      <w:numFmt w:val="bullet"/>
      <w:lvlText w:val="o"/>
      <w:lvlJc w:val="left"/>
      <w:pPr>
        <w:ind w:left="1440" w:hanging="360"/>
      </w:pPr>
      <w:rPr>
        <w:rFonts w:ascii="Courier New" w:hAnsi="Courier New" w:hint="default"/>
      </w:rPr>
    </w:lvl>
    <w:lvl w:ilvl="2" w:tplc="FEE09A76">
      <w:start w:val="1"/>
      <w:numFmt w:val="bullet"/>
      <w:lvlText w:val=""/>
      <w:lvlJc w:val="left"/>
      <w:pPr>
        <w:ind w:left="2160" w:hanging="360"/>
      </w:pPr>
      <w:rPr>
        <w:rFonts w:ascii="Wingdings" w:hAnsi="Wingdings" w:hint="default"/>
      </w:rPr>
    </w:lvl>
    <w:lvl w:ilvl="3" w:tplc="22C67364">
      <w:start w:val="1"/>
      <w:numFmt w:val="bullet"/>
      <w:lvlText w:val=""/>
      <w:lvlJc w:val="left"/>
      <w:pPr>
        <w:ind w:left="2880" w:hanging="360"/>
      </w:pPr>
      <w:rPr>
        <w:rFonts w:ascii="Symbol" w:hAnsi="Symbol" w:hint="default"/>
      </w:rPr>
    </w:lvl>
    <w:lvl w:ilvl="4" w:tplc="48D226DE">
      <w:start w:val="1"/>
      <w:numFmt w:val="bullet"/>
      <w:lvlText w:val="o"/>
      <w:lvlJc w:val="left"/>
      <w:pPr>
        <w:ind w:left="3600" w:hanging="360"/>
      </w:pPr>
      <w:rPr>
        <w:rFonts w:ascii="Courier New" w:hAnsi="Courier New" w:hint="default"/>
      </w:rPr>
    </w:lvl>
    <w:lvl w:ilvl="5" w:tplc="948C32B6">
      <w:start w:val="1"/>
      <w:numFmt w:val="bullet"/>
      <w:lvlText w:val=""/>
      <w:lvlJc w:val="left"/>
      <w:pPr>
        <w:ind w:left="4320" w:hanging="360"/>
      </w:pPr>
      <w:rPr>
        <w:rFonts w:ascii="Wingdings" w:hAnsi="Wingdings" w:hint="default"/>
      </w:rPr>
    </w:lvl>
    <w:lvl w:ilvl="6" w:tplc="FBEAEC7A">
      <w:start w:val="1"/>
      <w:numFmt w:val="bullet"/>
      <w:lvlText w:val=""/>
      <w:lvlJc w:val="left"/>
      <w:pPr>
        <w:ind w:left="5040" w:hanging="360"/>
      </w:pPr>
      <w:rPr>
        <w:rFonts w:ascii="Symbol" w:hAnsi="Symbol" w:hint="default"/>
      </w:rPr>
    </w:lvl>
    <w:lvl w:ilvl="7" w:tplc="C13EE2A8">
      <w:start w:val="1"/>
      <w:numFmt w:val="bullet"/>
      <w:lvlText w:val="o"/>
      <w:lvlJc w:val="left"/>
      <w:pPr>
        <w:ind w:left="5760" w:hanging="360"/>
      </w:pPr>
      <w:rPr>
        <w:rFonts w:ascii="Courier New" w:hAnsi="Courier New" w:hint="default"/>
      </w:rPr>
    </w:lvl>
    <w:lvl w:ilvl="8" w:tplc="F4BA2EE2">
      <w:start w:val="1"/>
      <w:numFmt w:val="bullet"/>
      <w:lvlText w:val=""/>
      <w:lvlJc w:val="left"/>
      <w:pPr>
        <w:ind w:left="6480" w:hanging="360"/>
      </w:pPr>
      <w:rPr>
        <w:rFonts w:ascii="Wingdings" w:hAnsi="Wingdings" w:hint="default"/>
      </w:rPr>
    </w:lvl>
  </w:abstractNum>
  <w:abstractNum w:abstractNumId="24" w15:restartNumberingAfterBreak="0">
    <w:nsid w:val="343923BB"/>
    <w:multiLevelType w:val="hybridMultilevel"/>
    <w:tmpl w:val="CACC6CAE"/>
    <w:lvl w:ilvl="0" w:tplc="B9103EA8">
      <w:start w:val="1"/>
      <w:numFmt w:val="decimal"/>
      <w:lvlText w:val="%1."/>
      <w:lvlJc w:val="left"/>
      <w:pPr>
        <w:ind w:left="400" w:hanging="360"/>
      </w:pPr>
    </w:lvl>
    <w:lvl w:ilvl="1" w:tplc="11809CFE">
      <w:numFmt w:val="decimal"/>
      <w:lvlText w:val=""/>
      <w:lvlJc w:val="left"/>
    </w:lvl>
    <w:lvl w:ilvl="2" w:tplc="5352017A">
      <w:numFmt w:val="decimal"/>
      <w:lvlText w:val=""/>
      <w:lvlJc w:val="left"/>
    </w:lvl>
    <w:lvl w:ilvl="3" w:tplc="0778F2DE">
      <w:numFmt w:val="decimal"/>
      <w:lvlText w:val=""/>
      <w:lvlJc w:val="left"/>
    </w:lvl>
    <w:lvl w:ilvl="4" w:tplc="F3406C9E">
      <w:numFmt w:val="decimal"/>
      <w:lvlText w:val=""/>
      <w:lvlJc w:val="left"/>
    </w:lvl>
    <w:lvl w:ilvl="5" w:tplc="6AB8B47E">
      <w:numFmt w:val="decimal"/>
      <w:lvlText w:val=""/>
      <w:lvlJc w:val="left"/>
    </w:lvl>
    <w:lvl w:ilvl="6" w:tplc="F70AE55E">
      <w:numFmt w:val="decimal"/>
      <w:lvlText w:val=""/>
      <w:lvlJc w:val="left"/>
    </w:lvl>
    <w:lvl w:ilvl="7" w:tplc="FD94E3CC">
      <w:numFmt w:val="decimal"/>
      <w:lvlText w:val=""/>
      <w:lvlJc w:val="left"/>
    </w:lvl>
    <w:lvl w:ilvl="8" w:tplc="B3B84226">
      <w:numFmt w:val="decimal"/>
      <w:lvlText w:val=""/>
      <w:lvlJc w:val="left"/>
    </w:lvl>
  </w:abstractNum>
  <w:abstractNum w:abstractNumId="25" w15:restartNumberingAfterBreak="0">
    <w:nsid w:val="34875683"/>
    <w:multiLevelType w:val="hybridMultilevel"/>
    <w:tmpl w:val="3998DF34"/>
    <w:lvl w:ilvl="0" w:tplc="8A401F44">
      <w:start w:val="1"/>
      <w:numFmt w:val="decimal"/>
      <w:lvlText w:val="%1."/>
      <w:lvlJc w:val="left"/>
      <w:pPr>
        <w:ind w:left="400" w:hanging="360"/>
      </w:pPr>
    </w:lvl>
    <w:lvl w:ilvl="1" w:tplc="C1428814">
      <w:numFmt w:val="decimal"/>
      <w:lvlText w:val=""/>
      <w:lvlJc w:val="left"/>
    </w:lvl>
    <w:lvl w:ilvl="2" w:tplc="0EBC8736">
      <w:numFmt w:val="decimal"/>
      <w:lvlText w:val=""/>
      <w:lvlJc w:val="left"/>
    </w:lvl>
    <w:lvl w:ilvl="3" w:tplc="B7942AF4">
      <w:numFmt w:val="decimal"/>
      <w:lvlText w:val=""/>
      <w:lvlJc w:val="left"/>
    </w:lvl>
    <w:lvl w:ilvl="4" w:tplc="2E6A1EEE">
      <w:numFmt w:val="decimal"/>
      <w:lvlText w:val=""/>
      <w:lvlJc w:val="left"/>
    </w:lvl>
    <w:lvl w:ilvl="5" w:tplc="E7AA070E">
      <w:numFmt w:val="decimal"/>
      <w:lvlText w:val=""/>
      <w:lvlJc w:val="left"/>
    </w:lvl>
    <w:lvl w:ilvl="6" w:tplc="EE44315E">
      <w:numFmt w:val="decimal"/>
      <w:lvlText w:val=""/>
      <w:lvlJc w:val="left"/>
    </w:lvl>
    <w:lvl w:ilvl="7" w:tplc="4B50A6F8">
      <w:numFmt w:val="decimal"/>
      <w:lvlText w:val=""/>
      <w:lvlJc w:val="left"/>
    </w:lvl>
    <w:lvl w:ilvl="8" w:tplc="E77E71D8">
      <w:numFmt w:val="decimal"/>
      <w:lvlText w:val=""/>
      <w:lvlJc w:val="left"/>
    </w:lvl>
  </w:abstractNum>
  <w:abstractNum w:abstractNumId="26" w15:restartNumberingAfterBreak="0">
    <w:nsid w:val="37447A06"/>
    <w:multiLevelType w:val="hybridMultilevel"/>
    <w:tmpl w:val="19985252"/>
    <w:lvl w:ilvl="0" w:tplc="AE0ED25A">
      <w:start w:val="1"/>
      <w:numFmt w:val="decimal"/>
      <w:lvlText w:val="%1."/>
      <w:lvlJc w:val="left"/>
      <w:pPr>
        <w:ind w:left="400" w:hanging="360"/>
      </w:pPr>
    </w:lvl>
    <w:lvl w:ilvl="1" w:tplc="71182F82">
      <w:numFmt w:val="decimal"/>
      <w:lvlText w:val=""/>
      <w:lvlJc w:val="left"/>
    </w:lvl>
    <w:lvl w:ilvl="2" w:tplc="0C5C8BE6">
      <w:numFmt w:val="decimal"/>
      <w:lvlText w:val=""/>
      <w:lvlJc w:val="left"/>
    </w:lvl>
    <w:lvl w:ilvl="3" w:tplc="77487A3E">
      <w:numFmt w:val="decimal"/>
      <w:lvlText w:val=""/>
      <w:lvlJc w:val="left"/>
    </w:lvl>
    <w:lvl w:ilvl="4" w:tplc="3B3E0580">
      <w:numFmt w:val="decimal"/>
      <w:lvlText w:val=""/>
      <w:lvlJc w:val="left"/>
    </w:lvl>
    <w:lvl w:ilvl="5" w:tplc="7DE65F80">
      <w:numFmt w:val="decimal"/>
      <w:lvlText w:val=""/>
      <w:lvlJc w:val="left"/>
    </w:lvl>
    <w:lvl w:ilvl="6" w:tplc="33709E0E">
      <w:numFmt w:val="decimal"/>
      <w:lvlText w:val=""/>
      <w:lvlJc w:val="left"/>
    </w:lvl>
    <w:lvl w:ilvl="7" w:tplc="2E6E8088">
      <w:numFmt w:val="decimal"/>
      <w:lvlText w:val=""/>
      <w:lvlJc w:val="left"/>
    </w:lvl>
    <w:lvl w:ilvl="8" w:tplc="580884FC">
      <w:numFmt w:val="decimal"/>
      <w:lvlText w:val=""/>
      <w:lvlJc w:val="left"/>
    </w:lvl>
  </w:abstractNum>
  <w:abstractNum w:abstractNumId="27" w15:restartNumberingAfterBreak="0">
    <w:nsid w:val="39FC4AF9"/>
    <w:multiLevelType w:val="hybridMultilevel"/>
    <w:tmpl w:val="0FAEDB4A"/>
    <w:lvl w:ilvl="0" w:tplc="1F567B20">
      <w:start w:val="1"/>
      <w:numFmt w:val="decimal"/>
      <w:lvlText w:val="%1."/>
      <w:lvlJc w:val="left"/>
      <w:pPr>
        <w:ind w:left="400" w:hanging="360"/>
      </w:pPr>
    </w:lvl>
    <w:lvl w:ilvl="1" w:tplc="0644CFA4">
      <w:numFmt w:val="decimal"/>
      <w:lvlText w:val=""/>
      <w:lvlJc w:val="left"/>
    </w:lvl>
    <w:lvl w:ilvl="2" w:tplc="6F1AAD4E">
      <w:numFmt w:val="decimal"/>
      <w:lvlText w:val=""/>
      <w:lvlJc w:val="left"/>
    </w:lvl>
    <w:lvl w:ilvl="3" w:tplc="1E748C0C">
      <w:numFmt w:val="decimal"/>
      <w:lvlText w:val=""/>
      <w:lvlJc w:val="left"/>
    </w:lvl>
    <w:lvl w:ilvl="4" w:tplc="515218A4">
      <w:numFmt w:val="decimal"/>
      <w:lvlText w:val=""/>
      <w:lvlJc w:val="left"/>
    </w:lvl>
    <w:lvl w:ilvl="5" w:tplc="AB86C794">
      <w:numFmt w:val="decimal"/>
      <w:lvlText w:val=""/>
      <w:lvlJc w:val="left"/>
    </w:lvl>
    <w:lvl w:ilvl="6" w:tplc="14463D1A">
      <w:numFmt w:val="decimal"/>
      <w:lvlText w:val=""/>
      <w:lvlJc w:val="left"/>
    </w:lvl>
    <w:lvl w:ilvl="7" w:tplc="74C412AA">
      <w:numFmt w:val="decimal"/>
      <w:lvlText w:val=""/>
      <w:lvlJc w:val="left"/>
    </w:lvl>
    <w:lvl w:ilvl="8" w:tplc="60F2B416">
      <w:numFmt w:val="decimal"/>
      <w:lvlText w:val=""/>
      <w:lvlJc w:val="left"/>
    </w:lvl>
  </w:abstractNum>
  <w:abstractNum w:abstractNumId="28" w15:restartNumberingAfterBreak="0">
    <w:nsid w:val="3BBC53F7"/>
    <w:multiLevelType w:val="hybridMultilevel"/>
    <w:tmpl w:val="CB54DCB0"/>
    <w:lvl w:ilvl="0" w:tplc="05A2577A">
      <w:start w:val="1"/>
      <w:numFmt w:val="decimal"/>
      <w:lvlText w:val="%1."/>
      <w:lvlJc w:val="left"/>
      <w:pPr>
        <w:ind w:left="400" w:hanging="360"/>
      </w:pPr>
    </w:lvl>
    <w:lvl w:ilvl="1" w:tplc="64E4E8D8">
      <w:numFmt w:val="decimal"/>
      <w:lvlText w:val=""/>
      <w:lvlJc w:val="left"/>
    </w:lvl>
    <w:lvl w:ilvl="2" w:tplc="66482D06">
      <w:numFmt w:val="decimal"/>
      <w:lvlText w:val=""/>
      <w:lvlJc w:val="left"/>
    </w:lvl>
    <w:lvl w:ilvl="3" w:tplc="C5F2841E">
      <w:numFmt w:val="decimal"/>
      <w:lvlText w:val=""/>
      <w:lvlJc w:val="left"/>
    </w:lvl>
    <w:lvl w:ilvl="4" w:tplc="117C0084">
      <w:numFmt w:val="decimal"/>
      <w:lvlText w:val=""/>
      <w:lvlJc w:val="left"/>
    </w:lvl>
    <w:lvl w:ilvl="5" w:tplc="04D47C1E">
      <w:numFmt w:val="decimal"/>
      <w:lvlText w:val=""/>
      <w:lvlJc w:val="left"/>
    </w:lvl>
    <w:lvl w:ilvl="6" w:tplc="FB1AAEB6">
      <w:numFmt w:val="decimal"/>
      <w:lvlText w:val=""/>
      <w:lvlJc w:val="left"/>
    </w:lvl>
    <w:lvl w:ilvl="7" w:tplc="169014C2">
      <w:numFmt w:val="decimal"/>
      <w:lvlText w:val=""/>
      <w:lvlJc w:val="left"/>
    </w:lvl>
    <w:lvl w:ilvl="8" w:tplc="C32AAB7C">
      <w:numFmt w:val="decimal"/>
      <w:lvlText w:val=""/>
      <w:lvlJc w:val="left"/>
    </w:lvl>
  </w:abstractNum>
  <w:abstractNum w:abstractNumId="29" w15:restartNumberingAfterBreak="0">
    <w:nsid w:val="3BED449B"/>
    <w:multiLevelType w:val="hybridMultilevel"/>
    <w:tmpl w:val="682A9CFA"/>
    <w:lvl w:ilvl="0" w:tplc="8A7A0D5E">
      <w:start w:val="1"/>
      <w:numFmt w:val="decimal"/>
      <w:lvlText w:val="%1."/>
      <w:lvlJc w:val="left"/>
      <w:pPr>
        <w:ind w:left="400" w:hanging="360"/>
      </w:pPr>
    </w:lvl>
    <w:lvl w:ilvl="1" w:tplc="55B44DBC">
      <w:numFmt w:val="decimal"/>
      <w:lvlText w:val=""/>
      <w:lvlJc w:val="left"/>
    </w:lvl>
    <w:lvl w:ilvl="2" w:tplc="8662F8DA">
      <w:numFmt w:val="decimal"/>
      <w:lvlText w:val=""/>
      <w:lvlJc w:val="left"/>
    </w:lvl>
    <w:lvl w:ilvl="3" w:tplc="5BF89052">
      <w:numFmt w:val="decimal"/>
      <w:lvlText w:val=""/>
      <w:lvlJc w:val="left"/>
    </w:lvl>
    <w:lvl w:ilvl="4" w:tplc="037AA73C">
      <w:numFmt w:val="decimal"/>
      <w:lvlText w:val=""/>
      <w:lvlJc w:val="left"/>
    </w:lvl>
    <w:lvl w:ilvl="5" w:tplc="32868512">
      <w:numFmt w:val="decimal"/>
      <w:lvlText w:val=""/>
      <w:lvlJc w:val="left"/>
    </w:lvl>
    <w:lvl w:ilvl="6" w:tplc="6C1269EC">
      <w:numFmt w:val="decimal"/>
      <w:lvlText w:val=""/>
      <w:lvlJc w:val="left"/>
    </w:lvl>
    <w:lvl w:ilvl="7" w:tplc="05E6AED0">
      <w:numFmt w:val="decimal"/>
      <w:lvlText w:val=""/>
      <w:lvlJc w:val="left"/>
    </w:lvl>
    <w:lvl w:ilvl="8" w:tplc="FC482106">
      <w:numFmt w:val="decimal"/>
      <w:lvlText w:val=""/>
      <w:lvlJc w:val="left"/>
    </w:lvl>
  </w:abstractNum>
  <w:abstractNum w:abstractNumId="30" w15:restartNumberingAfterBreak="0">
    <w:nsid w:val="3C331F8E"/>
    <w:multiLevelType w:val="hybridMultilevel"/>
    <w:tmpl w:val="77E634E8"/>
    <w:lvl w:ilvl="0" w:tplc="F280B3F0">
      <w:start w:val="1"/>
      <w:numFmt w:val="decimal"/>
      <w:lvlText w:val="%1."/>
      <w:lvlJc w:val="left"/>
      <w:pPr>
        <w:ind w:left="400" w:hanging="360"/>
      </w:pPr>
    </w:lvl>
    <w:lvl w:ilvl="1" w:tplc="78F83632">
      <w:numFmt w:val="decimal"/>
      <w:lvlText w:val=""/>
      <w:lvlJc w:val="left"/>
    </w:lvl>
    <w:lvl w:ilvl="2" w:tplc="781A1E04">
      <w:numFmt w:val="decimal"/>
      <w:lvlText w:val=""/>
      <w:lvlJc w:val="left"/>
    </w:lvl>
    <w:lvl w:ilvl="3" w:tplc="D9CADB38">
      <w:numFmt w:val="decimal"/>
      <w:lvlText w:val=""/>
      <w:lvlJc w:val="left"/>
    </w:lvl>
    <w:lvl w:ilvl="4" w:tplc="8F24C5DC">
      <w:numFmt w:val="decimal"/>
      <w:lvlText w:val=""/>
      <w:lvlJc w:val="left"/>
    </w:lvl>
    <w:lvl w:ilvl="5" w:tplc="38324360">
      <w:numFmt w:val="decimal"/>
      <w:lvlText w:val=""/>
      <w:lvlJc w:val="left"/>
    </w:lvl>
    <w:lvl w:ilvl="6" w:tplc="2E2CC0E6">
      <w:numFmt w:val="decimal"/>
      <w:lvlText w:val=""/>
      <w:lvlJc w:val="left"/>
    </w:lvl>
    <w:lvl w:ilvl="7" w:tplc="B82622D6">
      <w:numFmt w:val="decimal"/>
      <w:lvlText w:val=""/>
      <w:lvlJc w:val="left"/>
    </w:lvl>
    <w:lvl w:ilvl="8" w:tplc="AD1EF410">
      <w:numFmt w:val="decimal"/>
      <w:lvlText w:val=""/>
      <w:lvlJc w:val="left"/>
    </w:lvl>
  </w:abstractNum>
  <w:abstractNum w:abstractNumId="31" w15:restartNumberingAfterBreak="0">
    <w:nsid w:val="3D5E7F10"/>
    <w:multiLevelType w:val="hybridMultilevel"/>
    <w:tmpl w:val="951CD83A"/>
    <w:lvl w:ilvl="0" w:tplc="C6FE9D5E">
      <w:start w:val="1"/>
      <w:numFmt w:val="decimal"/>
      <w:lvlText w:val="%1."/>
      <w:lvlJc w:val="left"/>
      <w:pPr>
        <w:ind w:left="400" w:hanging="360"/>
      </w:pPr>
    </w:lvl>
    <w:lvl w:ilvl="1" w:tplc="AB882B2E">
      <w:numFmt w:val="decimal"/>
      <w:lvlText w:val=""/>
      <w:lvlJc w:val="left"/>
    </w:lvl>
    <w:lvl w:ilvl="2" w:tplc="CAC21B2A">
      <w:numFmt w:val="decimal"/>
      <w:lvlText w:val=""/>
      <w:lvlJc w:val="left"/>
    </w:lvl>
    <w:lvl w:ilvl="3" w:tplc="652CBE76">
      <w:numFmt w:val="decimal"/>
      <w:lvlText w:val=""/>
      <w:lvlJc w:val="left"/>
    </w:lvl>
    <w:lvl w:ilvl="4" w:tplc="25522C70">
      <w:numFmt w:val="decimal"/>
      <w:lvlText w:val=""/>
      <w:lvlJc w:val="left"/>
    </w:lvl>
    <w:lvl w:ilvl="5" w:tplc="09508B54">
      <w:numFmt w:val="decimal"/>
      <w:lvlText w:val=""/>
      <w:lvlJc w:val="left"/>
    </w:lvl>
    <w:lvl w:ilvl="6" w:tplc="7FE4C2DC">
      <w:numFmt w:val="decimal"/>
      <w:lvlText w:val=""/>
      <w:lvlJc w:val="left"/>
    </w:lvl>
    <w:lvl w:ilvl="7" w:tplc="164EF6D2">
      <w:numFmt w:val="decimal"/>
      <w:lvlText w:val=""/>
      <w:lvlJc w:val="left"/>
    </w:lvl>
    <w:lvl w:ilvl="8" w:tplc="8CD68064">
      <w:numFmt w:val="decimal"/>
      <w:lvlText w:val=""/>
      <w:lvlJc w:val="left"/>
    </w:lvl>
  </w:abstractNum>
  <w:abstractNum w:abstractNumId="32" w15:restartNumberingAfterBreak="0">
    <w:nsid w:val="3DAE0F1C"/>
    <w:multiLevelType w:val="hybridMultilevel"/>
    <w:tmpl w:val="BAE8C55A"/>
    <w:lvl w:ilvl="0" w:tplc="AA144C12">
      <w:start w:val="1"/>
      <w:numFmt w:val="decimal"/>
      <w:lvlText w:val="%1."/>
      <w:lvlJc w:val="left"/>
      <w:pPr>
        <w:ind w:left="400" w:hanging="360"/>
      </w:pPr>
    </w:lvl>
    <w:lvl w:ilvl="1" w:tplc="9F9E0786">
      <w:numFmt w:val="decimal"/>
      <w:lvlText w:val=""/>
      <w:lvlJc w:val="left"/>
    </w:lvl>
    <w:lvl w:ilvl="2" w:tplc="0AFA779A">
      <w:numFmt w:val="decimal"/>
      <w:lvlText w:val=""/>
      <w:lvlJc w:val="left"/>
    </w:lvl>
    <w:lvl w:ilvl="3" w:tplc="E684E53C">
      <w:numFmt w:val="decimal"/>
      <w:lvlText w:val=""/>
      <w:lvlJc w:val="left"/>
    </w:lvl>
    <w:lvl w:ilvl="4" w:tplc="E864D412">
      <w:numFmt w:val="decimal"/>
      <w:lvlText w:val=""/>
      <w:lvlJc w:val="left"/>
    </w:lvl>
    <w:lvl w:ilvl="5" w:tplc="68E0B5B0">
      <w:numFmt w:val="decimal"/>
      <w:lvlText w:val=""/>
      <w:lvlJc w:val="left"/>
    </w:lvl>
    <w:lvl w:ilvl="6" w:tplc="B510D240">
      <w:numFmt w:val="decimal"/>
      <w:lvlText w:val=""/>
      <w:lvlJc w:val="left"/>
    </w:lvl>
    <w:lvl w:ilvl="7" w:tplc="939AE834">
      <w:numFmt w:val="decimal"/>
      <w:lvlText w:val=""/>
      <w:lvlJc w:val="left"/>
    </w:lvl>
    <w:lvl w:ilvl="8" w:tplc="DA2C5BC2">
      <w:numFmt w:val="decimal"/>
      <w:lvlText w:val=""/>
      <w:lvlJc w:val="left"/>
    </w:lvl>
  </w:abstractNum>
  <w:abstractNum w:abstractNumId="33" w15:restartNumberingAfterBreak="0">
    <w:nsid w:val="416C1DB4"/>
    <w:multiLevelType w:val="hybridMultilevel"/>
    <w:tmpl w:val="6428D2EE"/>
    <w:lvl w:ilvl="0" w:tplc="B170AAC8">
      <w:start w:val="1"/>
      <w:numFmt w:val="decimal"/>
      <w:lvlText w:val="%1."/>
      <w:lvlJc w:val="left"/>
      <w:pPr>
        <w:ind w:left="400" w:hanging="360"/>
      </w:pPr>
    </w:lvl>
    <w:lvl w:ilvl="1" w:tplc="354026E6">
      <w:numFmt w:val="decimal"/>
      <w:lvlText w:val=""/>
      <w:lvlJc w:val="left"/>
    </w:lvl>
    <w:lvl w:ilvl="2" w:tplc="C91CC6E2">
      <w:numFmt w:val="decimal"/>
      <w:lvlText w:val=""/>
      <w:lvlJc w:val="left"/>
    </w:lvl>
    <w:lvl w:ilvl="3" w:tplc="7B5E3C24">
      <w:numFmt w:val="decimal"/>
      <w:lvlText w:val=""/>
      <w:lvlJc w:val="left"/>
    </w:lvl>
    <w:lvl w:ilvl="4" w:tplc="AF6C3188">
      <w:numFmt w:val="decimal"/>
      <w:lvlText w:val=""/>
      <w:lvlJc w:val="left"/>
    </w:lvl>
    <w:lvl w:ilvl="5" w:tplc="B4DCFED8">
      <w:numFmt w:val="decimal"/>
      <w:lvlText w:val=""/>
      <w:lvlJc w:val="left"/>
    </w:lvl>
    <w:lvl w:ilvl="6" w:tplc="2B5A8DC6">
      <w:numFmt w:val="decimal"/>
      <w:lvlText w:val=""/>
      <w:lvlJc w:val="left"/>
    </w:lvl>
    <w:lvl w:ilvl="7" w:tplc="65A00530">
      <w:numFmt w:val="decimal"/>
      <w:lvlText w:val=""/>
      <w:lvlJc w:val="left"/>
    </w:lvl>
    <w:lvl w:ilvl="8" w:tplc="688887EA">
      <w:numFmt w:val="decimal"/>
      <w:lvlText w:val=""/>
      <w:lvlJc w:val="left"/>
    </w:lvl>
  </w:abstractNum>
  <w:abstractNum w:abstractNumId="34" w15:restartNumberingAfterBreak="0">
    <w:nsid w:val="4C797811"/>
    <w:multiLevelType w:val="hybridMultilevel"/>
    <w:tmpl w:val="F81E5BDA"/>
    <w:lvl w:ilvl="0" w:tplc="3B0E131E">
      <w:start w:val="1"/>
      <w:numFmt w:val="decimal"/>
      <w:lvlText w:val="%1."/>
      <w:lvlJc w:val="left"/>
      <w:pPr>
        <w:ind w:left="400" w:hanging="360"/>
      </w:pPr>
    </w:lvl>
    <w:lvl w:ilvl="1" w:tplc="A7BEB488">
      <w:numFmt w:val="decimal"/>
      <w:lvlText w:val=""/>
      <w:lvlJc w:val="left"/>
    </w:lvl>
    <w:lvl w:ilvl="2" w:tplc="7AB4ED8E">
      <w:numFmt w:val="decimal"/>
      <w:lvlText w:val=""/>
      <w:lvlJc w:val="left"/>
    </w:lvl>
    <w:lvl w:ilvl="3" w:tplc="F6BE6242">
      <w:numFmt w:val="decimal"/>
      <w:lvlText w:val=""/>
      <w:lvlJc w:val="left"/>
    </w:lvl>
    <w:lvl w:ilvl="4" w:tplc="1A8A73F0">
      <w:numFmt w:val="decimal"/>
      <w:lvlText w:val=""/>
      <w:lvlJc w:val="left"/>
    </w:lvl>
    <w:lvl w:ilvl="5" w:tplc="556A253E">
      <w:numFmt w:val="decimal"/>
      <w:lvlText w:val=""/>
      <w:lvlJc w:val="left"/>
    </w:lvl>
    <w:lvl w:ilvl="6" w:tplc="1C64B232">
      <w:numFmt w:val="decimal"/>
      <w:lvlText w:val=""/>
      <w:lvlJc w:val="left"/>
    </w:lvl>
    <w:lvl w:ilvl="7" w:tplc="A1C8ECC0">
      <w:numFmt w:val="decimal"/>
      <w:lvlText w:val=""/>
      <w:lvlJc w:val="left"/>
    </w:lvl>
    <w:lvl w:ilvl="8" w:tplc="0C2EB316">
      <w:numFmt w:val="decimal"/>
      <w:lvlText w:val=""/>
      <w:lvlJc w:val="left"/>
    </w:lvl>
  </w:abstractNum>
  <w:abstractNum w:abstractNumId="35" w15:restartNumberingAfterBreak="0">
    <w:nsid w:val="4F250EAD"/>
    <w:multiLevelType w:val="hybridMultilevel"/>
    <w:tmpl w:val="D50CE984"/>
    <w:lvl w:ilvl="0" w:tplc="F098A188">
      <w:start w:val="1"/>
      <w:numFmt w:val="bullet"/>
      <w:lvlText w:val=""/>
      <w:lvlJc w:val="left"/>
      <w:pPr>
        <w:ind w:left="360" w:hanging="360"/>
      </w:pPr>
      <w:rPr>
        <w:rFonts w:ascii="Symbol" w:hAnsi="Symbol" w:hint="default"/>
      </w:rPr>
    </w:lvl>
    <w:lvl w:ilvl="1" w:tplc="6A7A4D0C">
      <w:start w:val="1"/>
      <w:numFmt w:val="bullet"/>
      <w:lvlText w:val="o"/>
      <w:lvlJc w:val="left"/>
      <w:pPr>
        <w:ind w:left="1080" w:hanging="360"/>
      </w:pPr>
      <w:rPr>
        <w:rFonts w:ascii="Courier New" w:hAnsi="Courier New" w:hint="default"/>
      </w:rPr>
    </w:lvl>
    <w:lvl w:ilvl="2" w:tplc="4AFC1FAE">
      <w:start w:val="1"/>
      <w:numFmt w:val="bullet"/>
      <w:lvlText w:val=""/>
      <w:lvlJc w:val="left"/>
      <w:pPr>
        <w:ind w:left="1800" w:hanging="360"/>
      </w:pPr>
      <w:rPr>
        <w:rFonts w:ascii="Wingdings" w:hAnsi="Wingdings" w:hint="default"/>
      </w:rPr>
    </w:lvl>
    <w:lvl w:ilvl="3" w:tplc="D35AC6EC">
      <w:start w:val="1"/>
      <w:numFmt w:val="bullet"/>
      <w:lvlText w:val=""/>
      <w:lvlJc w:val="left"/>
      <w:pPr>
        <w:ind w:left="2520" w:hanging="360"/>
      </w:pPr>
      <w:rPr>
        <w:rFonts w:ascii="Symbol" w:hAnsi="Symbol" w:hint="default"/>
      </w:rPr>
    </w:lvl>
    <w:lvl w:ilvl="4" w:tplc="DC8EB5FA">
      <w:start w:val="1"/>
      <w:numFmt w:val="bullet"/>
      <w:lvlText w:val="o"/>
      <w:lvlJc w:val="left"/>
      <w:pPr>
        <w:ind w:left="3240" w:hanging="360"/>
      </w:pPr>
      <w:rPr>
        <w:rFonts w:ascii="Courier New" w:hAnsi="Courier New" w:hint="default"/>
      </w:rPr>
    </w:lvl>
    <w:lvl w:ilvl="5" w:tplc="B21EDA76">
      <w:start w:val="1"/>
      <w:numFmt w:val="bullet"/>
      <w:lvlText w:val=""/>
      <w:lvlJc w:val="left"/>
      <w:pPr>
        <w:ind w:left="3960" w:hanging="360"/>
      </w:pPr>
      <w:rPr>
        <w:rFonts w:ascii="Wingdings" w:hAnsi="Wingdings" w:hint="default"/>
      </w:rPr>
    </w:lvl>
    <w:lvl w:ilvl="6" w:tplc="936C4208">
      <w:start w:val="1"/>
      <w:numFmt w:val="bullet"/>
      <w:lvlText w:val=""/>
      <w:lvlJc w:val="left"/>
      <w:pPr>
        <w:ind w:left="4680" w:hanging="360"/>
      </w:pPr>
      <w:rPr>
        <w:rFonts w:ascii="Symbol" w:hAnsi="Symbol" w:hint="default"/>
      </w:rPr>
    </w:lvl>
    <w:lvl w:ilvl="7" w:tplc="91D043A2">
      <w:start w:val="1"/>
      <w:numFmt w:val="bullet"/>
      <w:lvlText w:val="o"/>
      <w:lvlJc w:val="left"/>
      <w:pPr>
        <w:ind w:left="5400" w:hanging="360"/>
      </w:pPr>
      <w:rPr>
        <w:rFonts w:ascii="Courier New" w:hAnsi="Courier New" w:hint="default"/>
      </w:rPr>
    </w:lvl>
    <w:lvl w:ilvl="8" w:tplc="15CCACFA">
      <w:start w:val="1"/>
      <w:numFmt w:val="bullet"/>
      <w:lvlText w:val=""/>
      <w:lvlJc w:val="left"/>
      <w:pPr>
        <w:ind w:left="6120" w:hanging="360"/>
      </w:pPr>
      <w:rPr>
        <w:rFonts w:ascii="Wingdings" w:hAnsi="Wingdings" w:hint="default"/>
      </w:rPr>
    </w:lvl>
  </w:abstractNum>
  <w:abstractNum w:abstractNumId="36" w15:restartNumberingAfterBreak="0">
    <w:nsid w:val="515D17A3"/>
    <w:multiLevelType w:val="hybridMultilevel"/>
    <w:tmpl w:val="DDFE0300"/>
    <w:lvl w:ilvl="0" w:tplc="5E3226D2">
      <w:start w:val="1"/>
      <w:numFmt w:val="decimal"/>
      <w:lvlText w:val="%1."/>
      <w:lvlJc w:val="left"/>
      <w:pPr>
        <w:ind w:left="400" w:hanging="360"/>
      </w:pPr>
    </w:lvl>
    <w:lvl w:ilvl="1" w:tplc="9C10BE38">
      <w:numFmt w:val="decimal"/>
      <w:lvlText w:val=""/>
      <w:lvlJc w:val="left"/>
    </w:lvl>
    <w:lvl w:ilvl="2" w:tplc="E00858AC">
      <w:numFmt w:val="decimal"/>
      <w:lvlText w:val=""/>
      <w:lvlJc w:val="left"/>
    </w:lvl>
    <w:lvl w:ilvl="3" w:tplc="11C0591E">
      <w:numFmt w:val="decimal"/>
      <w:lvlText w:val=""/>
      <w:lvlJc w:val="left"/>
    </w:lvl>
    <w:lvl w:ilvl="4" w:tplc="4E02263A">
      <w:numFmt w:val="decimal"/>
      <w:lvlText w:val=""/>
      <w:lvlJc w:val="left"/>
    </w:lvl>
    <w:lvl w:ilvl="5" w:tplc="CEAC4404">
      <w:numFmt w:val="decimal"/>
      <w:lvlText w:val=""/>
      <w:lvlJc w:val="left"/>
    </w:lvl>
    <w:lvl w:ilvl="6" w:tplc="A33228A4">
      <w:numFmt w:val="decimal"/>
      <w:lvlText w:val=""/>
      <w:lvlJc w:val="left"/>
    </w:lvl>
    <w:lvl w:ilvl="7" w:tplc="87765834">
      <w:numFmt w:val="decimal"/>
      <w:lvlText w:val=""/>
      <w:lvlJc w:val="left"/>
    </w:lvl>
    <w:lvl w:ilvl="8" w:tplc="46F46EA0">
      <w:numFmt w:val="decimal"/>
      <w:lvlText w:val=""/>
      <w:lvlJc w:val="left"/>
    </w:lvl>
  </w:abstractNum>
  <w:abstractNum w:abstractNumId="37" w15:restartNumberingAfterBreak="0">
    <w:nsid w:val="543375EB"/>
    <w:multiLevelType w:val="hybridMultilevel"/>
    <w:tmpl w:val="2968C5E8"/>
    <w:lvl w:ilvl="0" w:tplc="F93634EE">
      <w:start w:val="1"/>
      <w:numFmt w:val="decimal"/>
      <w:lvlText w:val="%1."/>
      <w:lvlJc w:val="left"/>
      <w:pPr>
        <w:ind w:left="400" w:hanging="360"/>
      </w:pPr>
    </w:lvl>
    <w:lvl w:ilvl="1" w:tplc="F49ED0E0">
      <w:numFmt w:val="decimal"/>
      <w:lvlText w:val=""/>
      <w:lvlJc w:val="left"/>
    </w:lvl>
    <w:lvl w:ilvl="2" w:tplc="D35E4BB0">
      <w:numFmt w:val="decimal"/>
      <w:lvlText w:val=""/>
      <w:lvlJc w:val="left"/>
    </w:lvl>
    <w:lvl w:ilvl="3" w:tplc="119E3F26">
      <w:numFmt w:val="decimal"/>
      <w:lvlText w:val=""/>
      <w:lvlJc w:val="left"/>
    </w:lvl>
    <w:lvl w:ilvl="4" w:tplc="1376ED8A">
      <w:numFmt w:val="decimal"/>
      <w:lvlText w:val=""/>
      <w:lvlJc w:val="left"/>
    </w:lvl>
    <w:lvl w:ilvl="5" w:tplc="4CF47D06">
      <w:numFmt w:val="decimal"/>
      <w:lvlText w:val=""/>
      <w:lvlJc w:val="left"/>
    </w:lvl>
    <w:lvl w:ilvl="6" w:tplc="E28A4C3A">
      <w:numFmt w:val="decimal"/>
      <w:lvlText w:val=""/>
      <w:lvlJc w:val="left"/>
    </w:lvl>
    <w:lvl w:ilvl="7" w:tplc="D1F8D1DA">
      <w:numFmt w:val="decimal"/>
      <w:lvlText w:val=""/>
      <w:lvlJc w:val="left"/>
    </w:lvl>
    <w:lvl w:ilvl="8" w:tplc="2D6AA720">
      <w:numFmt w:val="decimal"/>
      <w:lvlText w:val=""/>
      <w:lvlJc w:val="left"/>
    </w:lvl>
  </w:abstractNum>
  <w:abstractNum w:abstractNumId="38" w15:restartNumberingAfterBreak="0">
    <w:nsid w:val="596C4BC5"/>
    <w:multiLevelType w:val="hybridMultilevel"/>
    <w:tmpl w:val="2898C724"/>
    <w:lvl w:ilvl="0" w:tplc="44DE7956">
      <w:start w:val="1"/>
      <w:numFmt w:val="bullet"/>
      <w:lvlText w:val="•"/>
      <w:lvlJc w:val="left"/>
      <w:pPr>
        <w:ind w:left="360" w:hanging="260"/>
      </w:pPr>
    </w:lvl>
    <w:lvl w:ilvl="1" w:tplc="34749D18">
      <w:start w:val="1"/>
      <w:numFmt w:val="bullet"/>
      <w:lvlText w:val="–"/>
      <w:lvlJc w:val="left"/>
      <w:pPr>
        <w:ind w:left="720" w:hanging="260"/>
      </w:pPr>
    </w:lvl>
    <w:lvl w:ilvl="2" w:tplc="188ADD2E">
      <w:numFmt w:val="decimal"/>
      <w:lvlText w:val=""/>
      <w:lvlJc w:val="left"/>
    </w:lvl>
    <w:lvl w:ilvl="3" w:tplc="BA9EF8C2">
      <w:numFmt w:val="decimal"/>
      <w:lvlText w:val=""/>
      <w:lvlJc w:val="left"/>
    </w:lvl>
    <w:lvl w:ilvl="4" w:tplc="AD60E048">
      <w:numFmt w:val="decimal"/>
      <w:lvlText w:val=""/>
      <w:lvlJc w:val="left"/>
    </w:lvl>
    <w:lvl w:ilvl="5" w:tplc="BE14BBD0">
      <w:numFmt w:val="decimal"/>
      <w:lvlText w:val=""/>
      <w:lvlJc w:val="left"/>
    </w:lvl>
    <w:lvl w:ilvl="6" w:tplc="B9DA6F1A">
      <w:numFmt w:val="decimal"/>
      <w:lvlText w:val=""/>
      <w:lvlJc w:val="left"/>
    </w:lvl>
    <w:lvl w:ilvl="7" w:tplc="903CE132">
      <w:numFmt w:val="decimal"/>
      <w:lvlText w:val=""/>
      <w:lvlJc w:val="left"/>
    </w:lvl>
    <w:lvl w:ilvl="8" w:tplc="DC74C6A2">
      <w:numFmt w:val="decimal"/>
      <w:lvlText w:val=""/>
      <w:lvlJc w:val="left"/>
    </w:lvl>
  </w:abstractNum>
  <w:abstractNum w:abstractNumId="39" w15:restartNumberingAfterBreak="0">
    <w:nsid w:val="5A8B4193"/>
    <w:multiLevelType w:val="hybridMultilevel"/>
    <w:tmpl w:val="DFFC78CC"/>
    <w:lvl w:ilvl="0" w:tplc="C7F20732">
      <w:start w:val="1"/>
      <w:numFmt w:val="decimal"/>
      <w:lvlText w:val="%1."/>
      <w:lvlJc w:val="left"/>
      <w:pPr>
        <w:ind w:left="400" w:hanging="360"/>
      </w:pPr>
    </w:lvl>
    <w:lvl w:ilvl="1" w:tplc="811A6026">
      <w:numFmt w:val="decimal"/>
      <w:lvlText w:val=""/>
      <w:lvlJc w:val="left"/>
    </w:lvl>
    <w:lvl w:ilvl="2" w:tplc="F39C30B0">
      <w:numFmt w:val="decimal"/>
      <w:lvlText w:val=""/>
      <w:lvlJc w:val="left"/>
    </w:lvl>
    <w:lvl w:ilvl="3" w:tplc="2EB065CA">
      <w:numFmt w:val="decimal"/>
      <w:lvlText w:val=""/>
      <w:lvlJc w:val="left"/>
    </w:lvl>
    <w:lvl w:ilvl="4" w:tplc="87008016">
      <w:numFmt w:val="decimal"/>
      <w:lvlText w:val=""/>
      <w:lvlJc w:val="left"/>
    </w:lvl>
    <w:lvl w:ilvl="5" w:tplc="53BCBD56">
      <w:numFmt w:val="decimal"/>
      <w:lvlText w:val=""/>
      <w:lvlJc w:val="left"/>
    </w:lvl>
    <w:lvl w:ilvl="6" w:tplc="FF341360">
      <w:numFmt w:val="decimal"/>
      <w:lvlText w:val=""/>
      <w:lvlJc w:val="left"/>
    </w:lvl>
    <w:lvl w:ilvl="7" w:tplc="9B1CF96A">
      <w:numFmt w:val="decimal"/>
      <w:lvlText w:val=""/>
      <w:lvlJc w:val="left"/>
    </w:lvl>
    <w:lvl w:ilvl="8" w:tplc="ECFACDE2">
      <w:numFmt w:val="decimal"/>
      <w:lvlText w:val=""/>
      <w:lvlJc w:val="left"/>
    </w:lvl>
  </w:abstractNum>
  <w:abstractNum w:abstractNumId="40" w15:restartNumberingAfterBreak="0">
    <w:nsid w:val="5EED7180"/>
    <w:multiLevelType w:val="hybridMultilevel"/>
    <w:tmpl w:val="1736EDC2"/>
    <w:lvl w:ilvl="0" w:tplc="C88053B6">
      <w:start w:val="1"/>
      <w:numFmt w:val="decimal"/>
      <w:lvlText w:val="%1."/>
      <w:lvlJc w:val="left"/>
      <w:pPr>
        <w:ind w:left="400" w:hanging="360"/>
      </w:pPr>
    </w:lvl>
    <w:lvl w:ilvl="1" w:tplc="D33A030C">
      <w:numFmt w:val="decimal"/>
      <w:lvlText w:val=""/>
      <w:lvlJc w:val="left"/>
    </w:lvl>
    <w:lvl w:ilvl="2" w:tplc="35A697C0">
      <w:numFmt w:val="decimal"/>
      <w:lvlText w:val=""/>
      <w:lvlJc w:val="left"/>
    </w:lvl>
    <w:lvl w:ilvl="3" w:tplc="2F0425D6">
      <w:numFmt w:val="decimal"/>
      <w:lvlText w:val=""/>
      <w:lvlJc w:val="left"/>
    </w:lvl>
    <w:lvl w:ilvl="4" w:tplc="ECF86C40">
      <w:numFmt w:val="decimal"/>
      <w:lvlText w:val=""/>
      <w:lvlJc w:val="left"/>
    </w:lvl>
    <w:lvl w:ilvl="5" w:tplc="53DA6B24">
      <w:numFmt w:val="decimal"/>
      <w:lvlText w:val=""/>
      <w:lvlJc w:val="left"/>
    </w:lvl>
    <w:lvl w:ilvl="6" w:tplc="B764FF5C">
      <w:numFmt w:val="decimal"/>
      <w:lvlText w:val=""/>
      <w:lvlJc w:val="left"/>
    </w:lvl>
    <w:lvl w:ilvl="7" w:tplc="302C7A92">
      <w:numFmt w:val="decimal"/>
      <w:lvlText w:val=""/>
      <w:lvlJc w:val="left"/>
    </w:lvl>
    <w:lvl w:ilvl="8" w:tplc="C79AFB3C">
      <w:numFmt w:val="decimal"/>
      <w:lvlText w:val=""/>
      <w:lvlJc w:val="left"/>
    </w:lvl>
  </w:abstractNum>
  <w:abstractNum w:abstractNumId="41" w15:restartNumberingAfterBreak="0">
    <w:nsid w:val="64D22A9F"/>
    <w:multiLevelType w:val="hybridMultilevel"/>
    <w:tmpl w:val="8F80C3F4"/>
    <w:lvl w:ilvl="0" w:tplc="1ADAA740">
      <w:start w:val="1"/>
      <w:numFmt w:val="decimal"/>
      <w:lvlText w:val="%1."/>
      <w:lvlJc w:val="left"/>
      <w:pPr>
        <w:ind w:left="400" w:hanging="360"/>
      </w:pPr>
    </w:lvl>
    <w:lvl w:ilvl="1" w:tplc="BC42D296">
      <w:numFmt w:val="decimal"/>
      <w:lvlText w:val=""/>
      <w:lvlJc w:val="left"/>
    </w:lvl>
    <w:lvl w:ilvl="2" w:tplc="86420164">
      <w:numFmt w:val="decimal"/>
      <w:lvlText w:val=""/>
      <w:lvlJc w:val="left"/>
    </w:lvl>
    <w:lvl w:ilvl="3" w:tplc="B25AC090">
      <w:numFmt w:val="decimal"/>
      <w:lvlText w:val=""/>
      <w:lvlJc w:val="left"/>
    </w:lvl>
    <w:lvl w:ilvl="4" w:tplc="0A7CB55E">
      <w:numFmt w:val="decimal"/>
      <w:lvlText w:val=""/>
      <w:lvlJc w:val="left"/>
    </w:lvl>
    <w:lvl w:ilvl="5" w:tplc="50240BA4">
      <w:numFmt w:val="decimal"/>
      <w:lvlText w:val=""/>
      <w:lvlJc w:val="left"/>
    </w:lvl>
    <w:lvl w:ilvl="6" w:tplc="E33869CA">
      <w:numFmt w:val="decimal"/>
      <w:lvlText w:val=""/>
      <w:lvlJc w:val="left"/>
    </w:lvl>
    <w:lvl w:ilvl="7" w:tplc="F09AC734">
      <w:numFmt w:val="decimal"/>
      <w:lvlText w:val=""/>
      <w:lvlJc w:val="left"/>
    </w:lvl>
    <w:lvl w:ilvl="8" w:tplc="9C2CB3F4">
      <w:numFmt w:val="decimal"/>
      <w:lvlText w:val=""/>
      <w:lvlJc w:val="left"/>
    </w:lvl>
  </w:abstractNum>
  <w:abstractNum w:abstractNumId="42" w15:restartNumberingAfterBreak="0">
    <w:nsid w:val="65890364"/>
    <w:multiLevelType w:val="hybridMultilevel"/>
    <w:tmpl w:val="7F486978"/>
    <w:lvl w:ilvl="0" w:tplc="8F16B454">
      <w:start w:val="1"/>
      <w:numFmt w:val="decimal"/>
      <w:lvlText w:val="%1."/>
      <w:lvlJc w:val="left"/>
      <w:pPr>
        <w:ind w:left="400" w:hanging="360"/>
      </w:pPr>
    </w:lvl>
    <w:lvl w:ilvl="1" w:tplc="A9E8CCF2">
      <w:numFmt w:val="decimal"/>
      <w:lvlText w:val=""/>
      <w:lvlJc w:val="left"/>
    </w:lvl>
    <w:lvl w:ilvl="2" w:tplc="04F0B52C">
      <w:numFmt w:val="decimal"/>
      <w:lvlText w:val=""/>
      <w:lvlJc w:val="left"/>
    </w:lvl>
    <w:lvl w:ilvl="3" w:tplc="0A860D9E">
      <w:numFmt w:val="decimal"/>
      <w:lvlText w:val=""/>
      <w:lvlJc w:val="left"/>
    </w:lvl>
    <w:lvl w:ilvl="4" w:tplc="A52CF396">
      <w:numFmt w:val="decimal"/>
      <w:lvlText w:val=""/>
      <w:lvlJc w:val="left"/>
    </w:lvl>
    <w:lvl w:ilvl="5" w:tplc="5D6448DC">
      <w:numFmt w:val="decimal"/>
      <w:lvlText w:val=""/>
      <w:lvlJc w:val="left"/>
    </w:lvl>
    <w:lvl w:ilvl="6" w:tplc="88105BF2">
      <w:numFmt w:val="decimal"/>
      <w:lvlText w:val=""/>
      <w:lvlJc w:val="left"/>
    </w:lvl>
    <w:lvl w:ilvl="7" w:tplc="E97AA41E">
      <w:numFmt w:val="decimal"/>
      <w:lvlText w:val=""/>
      <w:lvlJc w:val="left"/>
    </w:lvl>
    <w:lvl w:ilvl="8" w:tplc="A740ABE8">
      <w:numFmt w:val="decimal"/>
      <w:lvlText w:val=""/>
      <w:lvlJc w:val="left"/>
    </w:lvl>
  </w:abstractNum>
  <w:abstractNum w:abstractNumId="43" w15:restartNumberingAfterBreak="0">
    <w:nsid w:val="65BA6172"/>
    <w:multiLevelType w:val="hybridMultilevel"/>
    <w:tmpl w:val="221AA734"/>
    <w:lvl w:ilvl="0" w:tplc="F33604AE">
      <w:start w:val="1"/>
      <w:numFmt w:val="decimal"/>
      <w:lvlText w:val="%1."/>
      <w:lvlJc w:val="left"/>
      <w:pPr>
        <w:ind w:left="400" w:hanging="360"/>
      </w:pPr>
    </w:lvl>
    <w:lvl w:ilvl="1" w:tplc="03F649F0">
      <w:numFmt w:val="decimal"/>
      <w:lvlText w:val=""/>
      <w:lvlJc w:val="left"/>
    </w:lvl>
    <w:lvl w:ilvl="2" w:tplc="1098EBC8">
      <w:numFmt w:val="decimal"/>
      <w:lvlText w:val=""/>
      <w:lvlJc w:val="left"/>
    </w:lvl>
    <w:lvl w:ilvl="3" w:tplc="E4B23D1E">
      <w:numFmt w:val="decimal"/>
      <w:lvlText w:val=""/>
      <w:lvlJc w:val="left"/>
    </w:lvl>
    <w:lvl w:ilvl="4" w:tplc="3198E0A8">
      <w:numFmt w:val="decimal"/>
      <w:lvlText w:val=""/>
      <w:lvlJc w:val="left"/>
    </w:lvl>
    <w:lvl w:ilvl="5" w:tplc="0CD0074A">
      <w:numFmt w:val="decimal"/>
      <w:lvlText w:val=""/>
      <w:lvlJc w:val="left"/>
    </w:lvl>
    <w:lvl w:ilvl="6" w:tplc="18D04994">
      <w:numFmt w:val="decimal"/>
      <w:lvlText w:val=""/>
      <w:lvlJc w:val="left"/>
    </w:lvl>
    <w:lvl w:ilvl="7" w:tplc="3D50B6FC">
      <w:numFmt w:val="decimal"/>
      <w:lvlText w:val=""/>
      <w:lvlJc w:val="left"/>
    </w:lvl>
    <w:lvl w:ilvl="8" w:tplc="5D90E760">
      <w:numFmt w:val="decimal"/>
      <w:lvlText w:val=""/>
      <w:lvlJc w:val="left"/>
    </w:lvl>
  </w:abstractNum>
  <w:abstractNum w:abstractNumId="44" w15:restartNumberingAfterBreak="0">
    <w:nsid w:val="6BB60175"/>
    <w:multiLevelType w:val="hybridMultilevel"/>
    <w:tmpl w:val="25B873C6"/>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5" w15:restartNumberingAfterBreak="0">
    <w:nsid w:val="6BBC5A09"/>
    <w:multiLevelType w:val="hybridMultilevel"/>
    <w:tmpl w:val="9314E210"/>
    <w:lvl w:ilvl="0" w:tplc="139A463A">
      <w:start w:val="1"/>
      <w:numFmt w:val="decimal"/>
      <w:lvlText w:val="%1."/>
      <w:lvlJc w:val="left"/>
      <w:pPr>
        <w:ind w:left="400" w:hanging="360"/>
      </w:pPr>
    </w:lvl>
    <w:lvl w:ilvl="1" w:tplc="7B98D870">
      <w:numFmt w:val="decimal"/>
      <w:lvlText w:val=""/>
      <w:lvlJc w:val="left"/>
    </w:lvl>
    <w:lvl w:ilvl="2" w:tplc="00E8255E">
      <w:numFmt w:val="decimal"/>
      <w:lvlText w:val=""/>
      <w:lvlJc w:val="left"/>
    </w:lvl>
    <w:lvl w:ilvl="3" w:tplc="C8BA2B40">
      <w:numFmt w:val="decimal"/>
      <w:lvlText w:val=""/>
      <w:lvlJc w:val="left"/>
    </w:lvl>
    <w:lvl w:ilvl="4" w:tplc="AC12AC1E">
      <w:numFmt w:val="decimal"/>
      <w:lvlText w:val=""/>
      <w:lvlJc w:val="left"/>
    </w:lvl>
    <w:lvl w:ilvl="5" w:tplc="8A2654CC">
      <w:numFmt w:val="decimal"/>
      <w:lvlText w:val=""/>
      <w:lvlJc w:val="left"/>
    </w:lvl>
    <w:lvl w:ilvl="6" w:tplc="837CC060">
      <w:numFmt w:val="decimal"/>
      <w:lvlText w:val=""/>
      <w:lvlJc w:val="left"/>
    </w:lvl>
    <w:lvl w:ilvl="7" w:tplc="A1F47CA2">
      <w:numFmt w:val="decimal"/>
      <w:lvlText w:val=""/>
      <w:lvlJc w:val="left"/>
    </w:lvl>
    <w:lvl w:ilvl="8" w:tplc="F718E4E4">
      <w:numFmt w:val="decimal"/>
      <w:lvlText w:val=""/>
      <w:lvlJc w:val="left"/>
    </w:lvl>
  </w:abstractNum>
  <w:abstractNum w:abstractNumId="46" w15:restartNumberingAfterBreak="0">
    <w:nsid w:val="6F3101F2"/>
    <w:multiLevelType w:val="hybridMultilevel"/>
    <w:tmpl w:val="A424618C"/>
    <w:lvl w:ilvl="0" w:tplc="D36463D6">
      <w:start w:val="1"/>
      <w:numFmt w:val="decimal"/>
      <w:lvlText w:val="%1."/>
      <w:lvlJc w:val="left"/>
      <w:pPr>
        <w:ind w:left="400" w:hanging="360"/>
      </w:pPr>
    </w:lvl>
    <w:lvl w:ilvl="1" w:tplc="6748A280">
      <w:numFmt w:val="decimal"/>
      <w:lvlText w:val=""/>
      <w:lvlJc w:val="left"/>
    </w:lvl>
    <w:lvl w:ilvl="2" w:tplc="8ACE7AE2">
      <w:numFmt w:val="decimal"/>
      <w:lvlText w:val=""/>
      <w:lvlJc w:val="left"/>
    </w:lvl>
    <w:lvl w:ilvl="3" w:tplc="A77CE28A">
      <w:numFmt w:val="decimal"/>
      <w:lvlText w:val=""/>
      <w:lvlJc w:val="left"/>
    </w:lvl>
    <w:lvl w:ilvl="4" w:tplc="7B7A93F0">
      <w:numFmt w:val="decimal"/>
      <w:lvlText w:val=""/>
      <w:lvlJc w:val="left"/>
    </w:lvl>
    <w:lvl w:ilvl="5" w:tplc="0776BD8E">
      <w:numFmt w:val="decimal"/>
      <w:lvlText w:val=""/>
      <w:lvlJc w:val="left"/>
    </w:lvl>
    <w:lvl w:ilvl="6" w:tplc="8FC01FF2">
      <w:numFmt w:val="decimal"/>
      <w:lvlText w:val=""/>
      <w:lvlJc w:val="left"/>
    </w:lvl>
    <w:lvl w:ilvl="7" w:tplc="CC3CA580">
      <w:numFmt w:val="decimal"/>
      <w:lvlText w:val=""/>
      <w:lvlJc w:val="left"/>
    </w:lvl>
    <w:lvl w:ilvl="8" w:tplc="A7F01420">
      <w:numFmt w:val="decimal"/>
      <w:lvlText w:val=""/>
      <w:lvlJc w:val="left"/>
    </w:lvl>
  </w:abstractNum>
  <w:abstractNum w:abstractNumId="47" w15:restartNumberingAfterBreak="0">
    <w:nsid w:val="6F9E51A8"/>
    <w:multiLevelType w:val="hybridMultilevel"/>
    <w:tmpl w:val="C574A98C"/>
    <w:lvl w:ilvl="0" w:tplc="CD4A23BC">
      <w:start w:val="1"/>
      <w:numFmt w:val="decimal"/>
      <w:lvlText w:val="%1."/>
      <w:lvlJc w:val="left"/>
      <w:pPr>
        <w:ind w:left="400" w:hanging="360"/>
      </w:pPr>
    </w:lvl>
    <w:lvl w:ilvl="1" w:tplc="66809D86">
      <w:numFmt w:val="decimal"/>
      <w:lvlText w:val=""/>
      <w:lvlJc w:val="left"/>
    </w:lvl>
    <w:lvl w:ilvl="2" w:tplc="CAA4ADC4">
      <w:numFmt w:val="decimal"/>
      <w:lvlText w:val=""/>
      <w:lvlJc w:val="left"/>
    </w:lvl>
    <w:lvl w:ilvl="3" w:tplc="B2DC566C">
      <w:numFmt w:val="decimal"/>
      <w:lvlText w:val=""/>
      <w:lvlJc w:val="left"/>
    </w:lvl>
    <w:lvl w:ilvl="4" w:tplc="C2D4BA3E">
      <w:numFmt w:val="decimal"/>
      <w:lvlText w:val=""/>
      <w:lvlJc w:val="left"/>
    </w:lvl>
    <w:lvl w:ilvl="5" w:tplc="8B1E7AA2">
      <w:numFmt w:val="decimal"/>
      <w:lvlText w:val=""/>
      <w:lvlJc w:val="left"/>
    </w:lvl>
    <w:lvl w:ilvl="6" w:tplc="085898B8">
      <w:numFmt w:val="decimal"/>
      <w:lvlText w:val=""/>
      <w:lvlJc w:val="left"/>
    </w:lvl>
    <w:lvl w:ilvl="7" w:tplc="62861738">
      <w:numFmt w:val="decimal"/>
      <w:lvlText w:val=""/>
      <w:lvlJc w:val="left"/>
    </w:lvl>
    <w:lvl w:ilvl="8" w:tplc="45BEF26C">
      <w:numFmt w:val="decimal"/>
      <w:lvlText w:val=""/>
      <w:lvlJc w:val="left"/>
    </w:lvl>
  </w:abstractNum>
  <w:abstractNum w:abstractNumId="48" w15:restartNumberingAfterBreak="0">
    <w:nsid w:val="71575D37"/>
    <w:multiLevelType w:val="hybridMultilevel"/>
    <w:tmpl w:val="7DBADDF6"/>
    <w:lvl w:ilvl="0" w:tplc="A1581A94">
      <w:start w:val="1"/>
      <w:numFmt w:val="decimal"/>
      <w:lvlText w:val="%1."/>
      <w:lvlJc w:val="left"/>
      <w:pPr>
        <w:ind w:left="400" w:hanging="360"/>
      </w:pPr>
    </w:lvl>
    <w:lvl w:ilvl="1" w:tplc="0E9E1762">
      <w:numFmt w:val="decimal"/>
      <w:lvlText w:val=""/>
      <w:lvlJc w:val="left"/>
    </w:lvl>
    <w:lvl w:ilvl="2" w:tplc="4EF2EBA8">
      <w:numFmt w:val="decimal"/>
      <w:lvlText w:val=""/>
      <w:lvlJc w:val="left"/>
    </w:lvl>
    <w:lvl w:ilvl="3" w:tplc="188E76B0">
      <w:numFmt w:val="decimal"/>
      <w:lvlText w:val=""/>
      <w:lvlJc w:val="left"/>
    </w:lvl>
    <w:lvl w:ilvl="4" w:tplc="9F6A1D48">
      <w:numFmt w:val="decimal"/>
      <w:lvlText w:val=""/>
      <w:lvlJc w:val="left"/>
    </w:lvl>
    <w:lvl w:ilvl="5" w:tplc="B24221F8">
      <w:numFmt w:val="decimal"/>
      <w:lvlText w:val=""/>
      <w:lvlJc w:val="left"/>
    </w:lvl>
    <w:lvl w:ilvl="6" w:tplc="78387EA2">
      <w:numFmt w:val="decimal"/>
      <w:lvlText w:val=""/>
      <w:lvlJc w:val="left"/>
    </w:lvl>
    <w:lvl w:ilvl="7" w:tplc="A726EF28">
      <w:numFmt w:val="decimal"/>
      <w:lvlText w:val=""/>
      <w:lvlJc w:val="left"/>
    </w:lvl>
    <w:lvl w:ilvl="8" w:tplc="5616FD18">
      <w:numFmt w:val="decimal"/>
      <w:lvlText w:val=""/>
      <w:lvlJc w:val="left"/>
    </w:lvl>
  </w:abstractNum>
  <w:abstractNum w:abstractNumId="49" w15:restartNumberingAfterBreak="0">
    <w:nsid w:val="715F0740"/>
    <w:multiLevelType w:val="hybridMultilevel"/>
    <w:tmpl w:val="C8608F9E"/>
    <w:lvl w:ilvl="0" w:tplc="27D80F48">
      <w:start w:val="1"/>
      <w:numFmt w:val="decimal"/>
      <w:lvlText w:val="%1."/>
      <w:lvlJc w:val="left"/>
      <w:pPr>
        <w:ind w:left="400" w:hanging="360"/>
      </w:pPr>
    </w:lvl>
    <w:lvl w:ilvl="1" w:tplc="C07611F8">
      <w:numFmt w:val="decimal"/>
      <w:lvlText w:val=""/>
      <w:lvlJc w:val="left"/>
    </w:lvl>
    <w:lvl w:ilvl="2" w:tplc="D0528DCA">
      <w:numFmt w:val="decimal"/>
      <w:lvlText w:val=""/>
      <w:lvlJc w:val="left"/>
    </w:lvl>
    <w:lvl w:ilvl="3" w:tplc="F03CC230">
      <w:numFmt w:val="decimal"/>
      <w:lvlText w:val=""/>
      <w:lvlJc w:val="left"/>
    </w:lvl>
    <w:lvl w:ilvl="4" w:tplc="5AB67906">
      <w:numFmt w:val="decimal"/>
      <w:lvlText w:val=""/>
      <w:lvlJc w:val="left"/>
    </w:lvl>
    <w:lvl w:ilvl="5" w:tplc="4A422658">
      <w:numFmt w:val="decimal"/>
      <w:lvlText w:val=""/>
      <w:lvlJc w:val="left"/>
    </w:lvl>
    <w:lvl w:ilvl="6" w:tplc="6BEE13B0">
      <w:numFmt w:val="decimal"/>
      <w:lvlText w:val=""/>
      <w:lvlJc w:val="left"/>
    </w:lvl>
    <w:lvl w:ilvl="7" w:tplc="9830CE4C">
      <w:numFmt w:val="decimal"/>
      <w:lvlText w:val=""/>
      <w:lvlJc w:val="left"/>
    </w:lvl>
    <w:lvl w:ilvl="8" w:tplc="BAAC1280">
      <w:numFmt w:val="decimal"/>
      <w:lvlText w:val=""/>
      <w:lvlJc w:val="left"/>
    </w:lvl>
  </w:abstractNum>
  <w:abstractNum w:abstractNumId="50" w15:restartNumberingAfterBreak="0">
    <w:nsid w:val="718E2F51"/>
    <w:multiLevelType w:val="hybridMultilevel"/>
    <w:tmpl w:val="F2926C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743D2F25"/>
    <w:multiLevelType w:val="hybridMultilevel"/>
    <w:tmpl w:val="74B00FD2"/>
    <w:lvl w:ilvl="0" w:tplc="5E1A9D1A">
      <w:start w:val="1"/>
      <w:numFmt w:val="bullet"/>
      <w:lvlText w:val=""/>
      <w:lvlJc w:val="left"/>
      <w:pPr>
        <w:ind w:left="720" w:hanging="360"/>
      </w:pPr>
      <w:rPr>
        <w:rFonts w:ascii="Symbol" w:hAnsi="Symbol" w:hint="default"/>
      </w:rPr>
    </w:lvl>
    <w:lvl w:ilvl="1" w:tplc="8B9ED40A">
      <w:start w:val="1"/>
      <w:numFmt w:val="bullet"/>
      <w:lvlText w:val="o"/>
      <w:lvlJc w:val="left"/>
      <w:pPr>
        <w:ind w:left="1440" w:hanging="360"/>
      </w:pPr>
      <w:rPr>
        <w:rFonts w:ascii="&quot;Courier New&quot;" w:hAnsi="&quot;Courier New&quot;" w:hint="default"/>
      </w:rPr>
    </w:lvl>
    <w:lvl w:ilvl="2" w:tplc="19D2E4DC">
      <w:start w:val="1"/>
      <w:numFmt w:val="bullet"/>
      <w:lvlText w:val="§"/>
      <w:lvlJc w:val="left"/>
      <w:pPr>
        <w:ind w:left="2160" w:hanging="360"/>
      </w:pPr>
      <w:rPr>
        <w:rFonts w:ascii="&quot;Courier New&quot;" w:hAnsi="&quot;Courier New&quot;" w:hint="default"/>
      </w:rPr>
    </w:lvl>
    <w:lvl w:ilvl="3" w:tplc="8F7282FC">
      <w:start w:val="1"/>
      <w:numFmt w:val="bullet"/>
      <w:lvlText w:val=""/>
      <w:lvlJc w:val="left"/>
      <w:pPr>
        <w:ind w:left="2880" w:hanging="360"/>
      </w:pPr>
      <w:rPr>
        <w:rFonts w:ascii="Symbol" w:hAnsi="Symbol" w:hint="default"/>
      </w:rPr>
    </w:lvl>
    <w:lvl w:ilvl="4" w:tplc="754A088A">
      <w:start w:val="1"/>
      <w:numFmt w:val="bullet"/>
      <w:lvlText w:val="o"/>
      <w:lvlJc w:val="left"/>
      <w:pPr>
        <w:ind w:left="3600" w:hanging="360"/>
      </w:pPr>
      <w:rPr>
        <w:rFonts w:ascii="Courier New" w:hAnsi="Courier New" w:hint="default"/>
      </w:rPr>
    </w:lvl>
    <w:lvl w:ilvl="5" w:tplc="E7B0006A">
      <w:start w:val="1"/>
      <w:numFmt w:val="bullet"/>
      <w:lvlText w:val=""/>
      <w:lvlJc w:val="left"/>
      <w:pPr>
        <w:ind w:left="4320" w:hanging="360"/>
      </w:pPr>
      <w:rPr>
        <w:rFonts w:ascii="Wingdings" w:hAnsi="Wingdings" w:hint="default"/>
      </w:rPr>
    </w:lvl>
    <w:lvl w:ilvl="6" w:tplc="29DE7A64">
      <w:start w:val="1"/>
      <w:numFmt w:val="bullet"/>
      <w:lvlText w:val=""/>
      <w:lvlJc w:val="left"/>
      <w:pPr>
        <w:ind w:left="5040" w:hanging="360"/>
      </w:pPr>
      <w:rPr>
        <w:rFonts w:ascii="Symbol" w:hAnsi="Symbol" w:hint="default"/>
      </w:rPr>
    </w:lvl>
    <w:lvl w:ilvl="7" w:tplc="ADD8B7DA">
      <w:start w:val="1"/>
      <w:numFmt w:val="bullet"/>
      <w:lvlText w:val="o"/>
      <w:lvlJc w:val="left"/>
      <w:pPr>
        <w:ind w:left="5760" w:hanging="360"/>
      </w:pPr>
      <w:rPr>
        <w:rFonts w:ascii="Courier New" w:hAnsi="Courier New" w:hint="default"/>
      </w:rPr>
    </w:lvl>
    <w:lvl w:ilvl="8" w:tplc="93AE04F8">
      <w:start w:val="1"/>
      <w:numFmt w:val="bullet"/>
      <w:lvlText w:val=""/>
      <w:lvlJc w:val="left"/>
      <w:pPr>
        <w:ind w:left="6480" w:hanging="360"/>
      </w:pPr>
      <w:rPr>
        <w:rFonts w:ascii="Wingdings" w:hAnsi="Wingdings" w:hint="default"/>
      </w:rPr>
    </w:lvl>
  </w:abstractNum>
  <w:abstractNum w:abstractNumId="52" w15:restartNumberingAfterBreak="0">
    <w:nsid w:val="7740FDF8"/>
    <w:multiLevelType w:val="hybridMultilevel"/>
    <w:tmpl w:val="E2CE9C0A"/>
    <w:lvl w:ilvl="0" w:tplc="C562E7A2">
      <w:start w:val="1"/>
      <w:numFmt w:val="bullet"/>
      <w:lvlText w:val=""/>
      <w:lvlJc w:val="left"/>
      <w:pPr>
        <w:ind w:left="720" w:hanging="360"/>
      </w:pPr>
      <w:rPr>
        <w:rFonts w:ascii="Symbol" w:hAnsi="Symbol" w:hint="default"/>
      </w:rPr>
    </w:lvl>
    <w:lvl w:ilvl="1" w:tplc="DB303A4C">
      <w:start w:val="1"/>
      <w:numFmt w:val="bullet"/>
      <w:lvlText w:val="o"/>
      <w:lvlJc w:val="left"/>
      <w:pPr>
        <w:ind w:left="1440" w:hanging="360"/>
      </w:pPr>
      <w:rPr>
        <w:rFonts w:ascii="Courier New" w:hAnsi="Courier New" w:hint="default"/>
      </w:rPr>
    </w:lvl>
    <w:lvl w:ilvl="2" w:tplc="F15CEB90">
      <w:start w:val="1"/>
      <w:numFmt w:val="bullet"/>
      <w:lvlText w:val=""/>
      <w:lvlJc w:val="left"/>
      <w:pPr>
        <w:ind w:left="2160" w:hanging="360"/>
      </w:pPr>
      <w:rPr>
        <w:rFonts w:ascii="Wingdings" w:hAnsi="Wingdings" w:hint="default"/>
      </w:rPr>
    </w:lvl>
    <w:lvl w:ilvl="3" w:tplc="9AB0E49A">
      <w:start w:val="1"/>
      <w:numFmt w:val="bullet"/>
      <w:lvlText w:val=""/>
      <w:lvlJc w:val="left"/>
      <w:pPr>
        <w:ind w:left="2880" w:hanging="360"/>
      </w:pPr>
      <w:rPr>
        <w:rFonts w:ascii="Symbol" w:hAnsi="Symbol" w:hint="default"/>
      </w:rPr>
    </w:lvl>
    <w:lvl w:ilvl="4" w:tplc="83ACF242">
      <w:start w:val="1"/>
      <w:numFmt w:val="bullet"/>
      <w:lvlText w:val="o"/>
      <w:lvlJc w:val="left"/>
      <w:pPr>
        <w:ind w:left="3600" w:hanging="360"/>
      </w:pPr>
      <w:rPr>
        <w:rFonts w:ascii="Courier New" w:hAnsi="Courier New" w:hint="default"/>
      </w:rPr>
    </w:lvl>
    <w:lvl w:ilvl="5" w:tplc="92E4A774">
      <w:start w:val="1"/>
      <w:numFmt w:val="bullet"/>
      <w:lvlText w:val=""/>
      <w:lvlJc w:val="left"/>
      <w:pPr>
        <w:ind w:left="4320" w:hanging="360"/>
      </w:pPr>
      <w:rPr>
        <w:rFonts w:ascii="Wingdings" w:hAnsi="Wingdings" w:hint="default"/>
      </w:rPr>
    </w:lvl>
    <w:lvl w:ilvl="6" w:tplc="779AB6DA">
      <w:start w:val="1"/>
      <w:numFmt w:val="bullet"/>
      <w:lvlText w:val=""/>
      <w:lvlJc w:val="left"/>
      <w:pPr>
        <w:ind w:left="5040" w:hanging="360"/>
      </w:pPr>
      <w:rPr>
        <w:rFonts w:ascii="Symbol" w:hAnsi="Symbol" w:hint="default"/>
      </w:rPr>
    </w:lvl>
    <w:lvl w:ilvl="7" w:tplc="4BC41B12">
      <w:start w:val="1"/>
      <w:numFmt w:val="bullet"/>
      <w:lvlText w:val="o"/>
      <w:lvlJc w:val="left"/>
      <w:pPr>
        <w:ind w:left="5760" w:hanging="360"/>
      </w:pPr>
      <w:rPr>
        <w:rFonts w:ascii="Courier New" w:hAnsi="Courier New" w:hint="default"/>
      </w:rPr>
    </w:lvl>
    <w:lvl w:ilvl="8" w:tplc="F92215D8">
      <w:start w:val="1"/>
      <w:numFmt w:val="bullet"/>
      <w:lvlText w:val=""/>
      <w:lvlJc w:val="left"/>
      <w:pPr>
        <w:ind w:left="6480" w:hanging="360"/>
      </w:pPr>
      <w:rPr>
        <w:rFonts w:ascii="Wingdings" w:hAnsi="Wingdings" w:hint="default"/>
      </w:rPr>
    </w:lvl>
  </w:abstractNum>
  <w:abstractNum w:abstractNumId="53" w15:restartNumberingAfterBreak="0">
    <w:nsid w:val="7980006D"/>
    <w:multiLevelType w:val="hybridMultilevel"/>
    <w:tmpl w:val="1A7A21A8"/>
    <w:lvl w:ilvl="0" w:tplc="A8AA2574">
      <w:start w:val="1"/>
      <w:numFmt w:val="decimal"/>
      <w:lvlText w:val="%1."/>
      <w:lvlJc w:val="left"/>
      <w:pPr>
        <w:ind w:left="400" w:hanging="360"/>
      </w:pPr>
    </w:lvl>
    <w:lvl w:ilvl="1" w:tplc="5B48578C">
      <w:numFmt w:val="decimal"/>
      <w:lvlText w:val=""/>
      <w:lvlJc w:val="left"/>
    </w:lvl>
    <w:lvl w:ilvl="2" w:tplc="26DAF6E8">
      <w:numFmt w:val="decimal"/>
      <w:lvlText w:val=""/>
      <w:lvlJc w:val="left"/>
    </w:lvl>
    <w:lvl w:ilvl="3" w:tplc="C394AC46">
      <w:numFmt w:val="decimal"/>
      <w:lvlText w:val=""/>
      <w:lvlJc w:val="left"/>
    </w:lvl>
    <w:lvl w:ilvl="4" w:tplc="80769E10">
      <w:numFmt w:val="decimal"/>
      <w:lvlText w:val=""/>
      <w:lvlJc w:val="left"/>
    </w:lvl>
    <w:lvl w:ilvl="5" w:tplc="4480554C">
      <w:numFmt w:val="decimal"/>
      <w:lvlText w:val=""/>
      <w:lvlJc w:val="left"/>
    </w:lvl>
    <w:lvl w:ilvl="6" w:tplc="9E54A9D4">
      <w:numFmt w:val="decimal"/>
      <w:lvlText w:val=""/>
      <w:lvlJc w:val="left"/>
    </w:lvl>
    <w:lvl w:ilvl="7" w:tplc="9926D29E">
      <w:numFmt w:val="decimal"/>
      <w:lvlText w:val=""/>
      <w:lvlJc w:val="left"/>
    </w:lvl>
    <w:lvl w:ilvl="8" w:tplc="90C2E42A">
      <w:numFmt w:val="decimal"/>
      <w:lvlText w:val=""/>
      <w:lvlJc w:val="left"/>
    </w:lvl>
  </w:abstractNum>
  <w:abstractNum w:abstractNumId="54" w15:restartNumberingAfterBreak="0">
    <w:nsid w:val="7D3F36A7"/>
    <w:multiLevelType w:val="hybridMultilevel"/>
    <w:tmpl w:val="E842BEF2"/>
    <w:lvl w:ilvl="0" w:tplc="E728939C">
      <w:start w:val="1"/>
      <w:numFmt w:val="bullet"/>
      <w:lvlText w:val="●"/>
      <w:lvlJc w:val="left"/>
      <w:pPr>
        <w:ind w:left="720" w:hanging="360"/>
      </w:pPr>
    </w:lvl>
    <w:lvl w:ilvl="1" w:tplc="6A3887B8">
      <w:start w:val="1"/>
      <w:numFmt w:val="bullet"/>
      <w:lvlText w:val="○"/>
      <w:lvlJc w:val="left"/>
      <w:pPr>
        <w:ind w:left="1440" w:hanging="360"/>
      </w:pPr>
    </w:lvl>
    <w:lvl w:ilvl="2" w:tplc="2CD44B40">
      <w:start w:val="1"/>
      <w:numFmt w:val="bullet"/>
      <w:lvlText w:val="■"/>
      <w:lvlJc w:val="left"/>
      <w:pPr>
        <w:ind w:left="2160" w:hanging="360"/>
      </w:pPr>
    </w:lvl>
    <w:lvl w:ilvl="3" w:tplc="25047570">
      <w:start w:val="1"/>
      <w:numFmt w:val="bullet"/>
      <w:lvlText w:val="●"/>
      <w:lvlJc w:val="left"/>
      <w:pPr>
        <w:ind w:left="2880" w:hanging="360"/>
      </w:pPr>
    </w:lvl>
    <w:lvl w:ilvl="4" w:tplc="EF7AC1A8">
      <w:start w:val="1"/>
      <w:numFmt w:val="bullet"/>
      <w:lvlText w:val="○"/>
      <w:lvlJc w:val="left"/>
      <w:pPr>
        <w:ind w:left="3600" w:hanging="360"/>
      </w:pPr>
    </w:lvl>
    <w:lvl w:ilvl="5" w:tplc="CD888B18">
      <w:start w:val="1"/>
      <w:numFmt w:val="bullet"/>
      <w:lvlText w:val="■"/>
      <w:lvlJc w:val="left"/>
      <w:pPr>
        <w:ind w:left="4320" w:hanging="360"/>
      </w:pPr>
    </w:lvl>
    <w:lvl w:ilvl="6" w:tplc="945C3B14">
      <w:start w:val="1"/>
      <w:numFmt w:val="bullet"/>
      <w:lvlText w:val="●"/>
      <w:lvlJc w:val="left"/>
      <w:pPr>
        <w:ind w:left="5040" w:hanging="360"/>
      </w:pPr>
    </w:lvl>
    <w:lvl w:ilvl="7" w:tplc="FD7AE064">
      <w:start w:val="1"/>
      <w:numFmt w:val="bullet"/>
      <w:lvlText w:val="●"/>
      <w:lvlJc w:val="left"/>
      <w:pPr>
        <w:ind w:left="5760" w:hanging="360"/>
      </w:pPr>
    </w:lvl>
    <w:lvl w:ilvl="8" w:tplc="EDA225D0">
      <w:start w:val="1"/>
      <w:numFmt w:val="bullet"/>
      <w:lvlText w:val="●"/>
      <w:lvlJc w:val="left"/>
      <w:pPr>
        <w:ind w:left="6480" w:hanging="360"/>
      </w:pPr>
    </w:lvl>
  </w:abstractNum>
  <w:abstractNum w:abstractNumId="55" w15:restartNumberingAfterBreak="0">
    <w:nsid w:val="7E6675B3"/>
    <w:multiLevelType w:val="hybridMultilevel"/>
    <w:tmpl w:val="533C9F62"/>
    <w:lvl w:ilvl="0" w:tplc="E696967E">
      <w:start w:val="1"/>
      <w:numFmt w:val="decimal"/>
      <w:lvlText w:val="%1."/>
      <w:lvlJc w:val="left"/>
      <w:pPr>
        <w:ind w:left="400" w:hanging="360"/>
      </w:pPr>
    </w:lvl>
    <w:lvl w:ilvl="1" w:tplc="C7DCCAC0">
      <w:numFmt w:val="decimal"/>
      <w:lvlText w:val=""/>
      <w:lvlJc w:val="left"/>
    </w:lvl>
    <w:lvl w:ilvl="2" w:tplc="B2B8BB2E">
      <w:numFmt w:val="decimal"/>
      <w:lvlText w:val=""/>
      <w:lvlJc w:val="left"/>
    </w:lvl>
    <w:lvl w:ilvl="3" w:tplc="7CF08D50">
      <w:numFmt w:val="decimal"/>
      <w:lvlText w:val=""/>
      <w:lvlJc w:val="left"/>
    </w:lvl>
    <w:lvl w:ilvl="4" w:tplc="C8A84A9E">
      <w:numFmt w:val="decimal"/>
      <w:lvlText w:val=""/>
      <w:lvlJc w:val="left"/>
    </w:lvl>
    <w:lvl w:ilvl="5" w:tplc="F588F60C">
      <w:numFmt w:val="decimal"/>
      <w:lvlText w:val=""/>
      <w:lvlJc w:val="left"/>
    </w:lvl>
    <w:lvl w:ilvl="6" w:tplc="C736D8BC">
      <w:numFmt w:val="decimal"/>
      <w:lvlText w:val=""/>
      <w:lvlJc w:val="left"/>
    </w:lvl>
    <w:lvl w:ilvl="7" w:tplc="1E1C8A6A">
      <w:numFmt w:val="decimal"/>
      <w:lvlText w:val=""/>
      <w:lvlJc w:val="left"/>
    </w:lvl>
    <w:lvl w:ilvl="8" w:tplc="9572AE4A">
      <w:numFmt w:val="decimal"/>
      <w:lvlText w:val=""/>
      <w:lvlJc w:val="left"/>
    </w:lvl>
  </w:abstractNum>
  <w:num w:numId="1" w16cid:durableId="1176769479">
    <w:abstractNumId w:val="52"/>
  </w:num>
  <w:num w:numId="2" w16cid:durableId="1618635385">
    <w:abstractNumId w:val="54"/>
    <w:lvlOverride w:ilvl="0">
      <w:startOverride w:val="1"/>
    </w:lvlOverride>
  </w:num>
  <w:num w:numId="3" w16cid:durableId="1281571350">
    <w:abstractNumId w:val="53"/>
    <w:lvlOverride w:ilvl="0">
      <w:startOverride w:val="1"/>
    </w:lvlOverride>
  </w:num>
  <w:num w:numId="4" w16cid:durableId="667638163">
    <w:abstractNumId w:val="16"/>
    <w:lvlOverride w:ilvl="0">
      <w:startOverride w:val="1"/>
    </w:lvlOverride>
  </w:num>
  <w:num w:numId="5" w16cid:durableId="442457517">
    <w:abstractNumId w:val="46"/>
    <w:lvlOverride w:ilvl="0">
      <w:startOverride w:val="1"/>
    </w:lvlOverride>
  </w:num>
  <w:num w:numId="6" w16cid:durableId="527185061">
    <w:abstractNumId w:val="44"/>
  </w:num>
  <w:num w:numId="7" w16cid:durableId="293680112">
    <w:abstractNumId w:val="7"/>
  </w:num>
  <w:num w:numId="8" w16cid:durableId="1216700486">
    <w:abstractNumId w:val="23"/>
  </w:num>
  <w:num w:numId="9" w16cid:durableId="73552113">
    <w:abstractNumId w:val="50"/>
  </w:num>
  <w:num w:numId="10" w16cid:durableId="145977352">
    <w:abstractNumId w:val="12"/>
  </w:num>
  <w:num w:numId="11" w16cid:durableId="1065109240">
    <w:abstractNumId w:val="51"/>
  </w:num>
  <w:num w:numId="12" w16cid:durableId="921525964">
    <w:abstractNumId w:val="8"/>
  </w:num>
  <w:num w:numId="13" w16cid:durableId="324405711">
    <w:abstractNumId w:val="35"/>
  </w:num>
  <w:num w:numId="14" w16cid:durableId="656306426">
    <w:abstractNumId w:val="3"/>
  </w:num>
  <w:num w:numId="15" w16cid:durableId="937060459">
    <w:abstractNumId w:val="38"/>
    <w:lvlOverride w:ilvl="0">
      <w:startOverride w:val="1"/>
    </w:lvlOverride>
  </w:num>
  <w:num w:numId="16" w16cid:durableId="507066058">
    <w:abstractNumId w:val="19"/>
    <w:lvlOverride w:ilvl="0">
      <w:startOverride w:val="1"/>
    </w:lvlOverride>
  </w:num>
  <w:num w:numId="17" w16cid:durableId="807170159">
    <w:abstractNumId w:val="0"/>
  </w:num>
  <w:num w:numId="18" w16cid:durableId="481625708">
    <w:abstractNumId w:val="6"/>
    <w:lvlOverride w:ilvl="0">
      <w:startOverride w:val="1"/>
    </w:lvlOverride>
  </w:num>
  <w:num w:numId="19" w16cid:durableId="365252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5D9"/>
    <w:rsid w:val="00001E7B"/>
    <w:rsid w:val="000536D1"/>
    <w:rsid w:val="000650DF"/>
    <w:rsid w:val="00071EC0"/>
    <w:rsid w:val="000A2003"/>
    <w:rsid w:val="000E14DF"/>
    <w:rsid w:val="00130288"/>
    <w:rsid w:val="001521C1"/>
    <w:rsid w:val="001B43ED"/>
    <w:rsid w:val="001C7176"/>
    <w:rsid w:val="001D244E"/>
    <w:rsid w:val="00246738"/>
    <w:rsid w:val="00246E03"/>
    <w:rsid w:val="00256BEE"/>
    <w:rsid w:val="0026552C"/>
    <w:rsid w:val="00285CD6"/>
    <w:rsid w:val="002B7565"/>
    <w:rsid w:val="002D0F32"/>
    <w:rsid w:val="002D51C4"/>
    <w:rsid w:val="003245D9"/>
    <w:rsid w:val="00324911"/>
    <w:rsid w:val="003909A2"/>
    <w:rsid w:val="003D6DC6"/>
    <w:rsid w:val="003F082F"/>
    <w:rsid w:val="003F2750"/>
    <w:rsid w:val="004C6CEA"/>
    <w:rsid w:val="004E4AC1"/>
    <w:rsid w:val="004E65B8"/>
    <w:rsid w:val="00516949"/>
    <w:rsid w:val="005769CB"/>
    <w:rsid w:val="005800C1"/>
    <w:rsid w:val="005A3B44"/>
    <w:rsid w:val="005B588E"/>
    <w:rsid w:val="005C3DE1"/>
    <w:rsid w:val="005C4041"/>
    <w:rsid w:val="00606CCB"/>
    <w:rsid w:val="006261C7"/>
    <w:rsid w:val="00626573"/>
    <w:rsid w:val="006315B6"/>
    <w:rsid w:val="0063340B"/>
    <w:rsid w:val="006D586A"/>
    <w:rsid w:val="00726F90"/>
    <w:rsid w:val="00741AF6"/>
    <w:rsid w:val="007557FA"/>
    <w:rsid w:val="00776818"/>
    <w:rsid w:val="007A1DB9"/>
    <w:rsid w:val="007A36E0"/>
    <w:rsid w:val="007B4C78"/>
    <w:rsid w:val="007E2FEA"/>
    <w:rsid w:val="00856A4F"/>
    <w:rsid w:val="00863416"/>
    <w:rsid w:val="00894802"/>
    <w:rsid w:val="008B5025"/>
    <w:rsid w:val="008F6FAA"/>
    <w:rsid w:val="00932F5F"/>
    <w:rsid w:val="0094104A"/>
    <w:rsid w:val="00950DB6"/>
    <w:rsid w:val="0098140A"/>
    <w:rsid w:val="009D348F"/>
    <w:rsid w:val="00A2651B"/>
    <w:rsid w:val="00A30AE6"/>
    <w:rsid w:val="00A41FF4"/>
    <w:rsid w:val="00A51138"/>
    <w:rsid w:val="00A62548"/>
    <w:rsid w:val="00A7156A"/>
    <w:rsid w:val="00B271E8"/>
    <w:rsid w:val="00B33889"/>
    <w:rsid w:val="00B473B0"/>
    <w:rsid w:val="00B71FEF"/>
    <w:rsid w:val="00B80D75"/>
    <w:rsid w:val="00BA318F"/>
    <w:rsid w:val="00BB5BCA"/>
    <w:rsid w:val="00BC1D23"/>
    <w:rsid w:val="00BE328C"/>
    <w:rsid w:val="00C114B9"/>
    <w:rsid w:val="00C36EE2"/>
    <w:rsid w:val="00C500A4"/>
    <w:rsid w:val="00C74CB8"/>
    <w:rsid w:val="00C933B3"/>
    <w:rsid w:val="00C9730D"/>
    <w:rsid w:val="00CA3284"/>
    <w:rsid w:val="00CF09CA"/>
    <w:rsid w:val="00D0498E"/>
    <w:rsid w:val="00D1042E"/>
    <w:rsid w:val="00D27E5C"/>
    <w:rsid w:val="00D53301"/>
    <w:rsid w:val="00D63488"/>
    <w:rsid w:val="00D63D9B"/>
    <w:rsid w:val="00DB0FD1"/>
    <w:rsid w:val="00DE43F4"/>
    <w:rsid w:val="00DF58F9"/>
    <w:rsid w:val="00E22927"/>
    <w:rsid w:val="00E50E91"/>
    <w:rsid w:val="00E84C54"/>
    <w:rsid w:val="00E85B86"/>
    <w:rsid w:val="00EB21CA"/>
    <w:rsid w:val="00EB4794"/>
    <w:rsid w:val="00EB7E40"/>
    <w:rsid w:val="00EC541D"/>
    <w:rsid w:val="00ED1394"/>
    <w:rsid w:val="00EF0FE9"/>
    <w:rsid w:val="00F016ED"/>
    <w:rsid w:val="00F16F88"/>
    <w:rsid w:val="00F22F74"/>
    <w:rsid w:val="00F42FF4"/>
    <w:rsid w:val="00F86AF6"/>
    <w:rsid w:val="039E1AB1"/>
    <w:rsid w:val="0430E7F3"/>
    <w:rsid w:val="0435C8FD"/>
    <w:rsid w:val="05AC7BF8"/>
    <w:rsid w:val="065B3CCC"/>
    <w:rsid w:val="06E1A8B8"/>
    <w:rsid w:val="06FB8B97"/>
    <w:rsid w:val="076E25AA"/>
    <w:rsid w:val="081EB209"/>
    <w:rsid w:val="0B8C4158"/>
    <w:rsid w:val="0DCC3267"/>
    <w:rsid w:val="0F6ED660"/>
    <w:rsid w:val="0FCEA976"/>
    <w:rsid w:val="11606BAA"/>
    <w:rsid w:val="1185554D"/>
    <w:rsid w:val="18D608A2"/>
    <w:rsid w:val="18DD511D"/>
    <w:rsid w:val="1C03DC6D"/>
    <w:rsid w:val="1C471632"/>
    <w:rsid w:val="26DA4494"/>
    <w:rsid w:val="284C57FC"/>
    <w:rsid w:val="2980E9E9"/>
    <w:rsid w:val="2A6D2BC1"/>
    <w:rsid w:val="2DAD0AB5"/>
    <w:rsid w:val="33B228F0"/>
    <w:rsid w:val="34E13AEA"/>
    <w:rsid w:val="38299B4F"/>
    <w:rsid w:val="403BDBF9"/>
    <w:rsid w:val="45C38871"/>
    <w:rsid w:val="48A09604"/>
    <w:rsid w:val="49F6103C"/>
    <w:rsid w:val="4B1F6FB1"/>
    <w:rsid w:val="4BB7C358"/>
    <w:rsid w:val="5180F115"/>
    <w:rsid w:val="527E7DB4"/>
    <w:rsid w:val="5A4A9582"/>
    <w:rsid w:val="5EB406A4"/>
    <w:rsid w:val="5FF9375D"/>
    <w:rsid w:val="6994002E"/>
    <w:rsid w:val="6C42E924"/>
    <w:rsid w:val="7026D0F8"/>
    <w:rsid w:val="7718B17C"/>
    <w:rsid w:val="7D1C131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1F45E"/>
  <w15:docId w15:val="{08C7668C-3D9D-4CA5-9041-9AB5AD78C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1"/>
        <w:szCs w:val="21"/>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20" w:after="140"/>
      <w:outlineLvl w:val="0"/>
    </w:pPr>
    <w:rPr>
      <w:b/>
      <w:bCs/>
      <w:color w:val="1B7A3A"/>
      <w:sz w:val="24"/>
      <w:szCs w:val="24"/>
    </w:rPr>
  </w:style>
  <w:style w:type="paragraph" w:styleId="Heading2">
    <w:name w:val="heading 2"/>
    <w:uiPriority w:val="9"/>
    <w:unhideWhenUsed/>
    <w:qFormat/>
    <w:pPr>
      <w:keepNext/>
      <w:spacing w:before="220" w:after="100"/>
      <w:outlineLvl w:val="1"/>
    </w:pPr>
    <w:rPr>
      <w:b/>
      <w:bCs/>
      <w:color w:val="222222"/>
      <w:sz w:val="22"/>
      <w:szCs w:val="22"/>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aliases w:val="Table of contents numbered,Riana Table Bullets 1"/>
    <w:link w:val="ListParagraphChar"/>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DB0FD1"/>
    <w:pPr>
      <w:spacing w:after="100"/>
    </w:pPr>
  </w:style>
  <w:style w:type="paragraph" w:styleId="TOC2">
    <w:name w:val="toc 2"/>
    <w:basedOn w:val="Normal"/>
    <w:next w:val="Normal"/>
    <w:autoRedefine/>
    <w:uiPriority w:val="39"/>
    <w:unhideWhenUsed/>
    <w:rsid w:val="00DB0FD1"/>
    <w:pPr>
      <w:spacing w:after="100"/>
      <w:ind w:left="210"/>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TOCHeading">
    <w:name w:val="TOC Heading"/>
    <w:basedOn w:val="Heading1"/>
    <w:next w:val="Normal"/>
    <w:uiPriority w:val="39"/>
    <w:unhideWhenUsed/>
    <w:qFormat/>
    <w:rsid w:val="00950DB6"/>
    <w:pPr>
      <w:keepLines/>
      <w:spacing w:before="240" w:after="0" w:line="259" w:lineRule="auto"/>
      <w:outlineLvl w:val="9"/>
    </w:pPr>
    <w:rPr>
      <w:rFonts w:asciiTheme="majorHAnsi" w:eastAsiaTheme="majorEastAsia" w:hAnsiTheme="majorHAnsi" w:cstheme="majorBidi"/>
      <w:b w:val="0"/>
      <w:bCs w:val="0"/>
      <w:color w:val="0F4761" w:themeColor="accent1" w:themeShade="BF"/>
      <w:sz w:val="32"/>
      <w:szCs w:val="32"/>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2B7565"/>
    <w:pPr>
      <w:tabs>
        <w:tab w:val="center" w:pos="4513"/>
        <w:tab w:val="right" w:pos="9026"/>
      </w:tabs>
    </w:pPr>
  </w:style>
  <w:style w:type="character" w:customStyle="1" w:styleId="HeaderChar">
    <w:name w:val="Header Char"/>
    <w:basedOn w:val="DefaultParagraphFont"/>
    <w:link w:val="Header"/>
    <w:uiPriority w:val="99"/>
    <w:rsid w:val="002B7565"/>
  </w:style>
  <w:style w:type="paragraph" w:styleId="Footer">
    <w:name w:val="footer"/>
    <w:basedOn w:val="Normal"/>
    <w:link w:val="FooterChar"/>
    <w:uiPriority w:val="99"/>
    <w:unhideWhenUsed/>
    <w:rsid w:val="002B7565"/>
    <w:pPr>
      <w:tabs>
        <w:tab w:val="center" w:pos="4513"/>
        <w:tab w:val="right" w:pos="9026"/>
      </w:tabs>
    </w:pPr>
  </w:style>
  <w:style w:type="character" w:customStyle="1" w:styleId="FooterChar">
    <w:name w:val="Footer Char"/>
    <w:basedOn w:val="DefaultParagraphFont"/>
    <w:link w:val="Footer"/>
    <w:uiPriority w:val="99"/>
    <w:rsid w:val="002B7565"/>
  </w:style>
  <w:style w:type="character" w:customStyle="1" w:styleId="ListParagraphChar">
    <w:name w:val="List Paragraph Char"/>
    <w:aliases w:val="Table of contents numbered Char,Riana Table Bullets 1 Char"/>
    <w:link w:val="ListParagraph"/>
    <w:locked/>
    <w:rsid w:val="000E14DF"/>
  </w:style>
  <w:style w:type="paragraph" w:styleId="ListBullet">
    <w:name w:val="List Bullet"/>
    <w:basedOn w:val="Normal"/>
    <w:uiPriority w:val="99"/>
    <w:unhideWhenUsed/>
    <w:rsid w:val="007557FA"/>
    <w:pPr>
      <w:numPr>
        <w:numId w:val="17"/>
      </w:numPr>
      <w:spacing w:after="120" w:line="259" w:lineRule="auto"/>
      <w:contextualSpacing/>
    </w:pPr>
    <w:rPr>
      <w:rFonts w:eastAsiaTheme="minorEastAsia" w:cstheme="minorBidi"/>
      <w:color w:val="000000"/>
      <w:sz w:val="22"/>
      <w:szCs w:val="22"/>
      <w:lang w:val="en-US" w:eastAsia="en-US"/>
    </w:rPr>
  </w:style>
  <w:style w:type="paragraph" w:styleId="CommentSubject">
    <w:name w:val="annotation subject"/>
    <w:basedOn w:val="CommentText"/>
    <w:next w:val="CommentText"/>
    <w:link w:val="CommentSubjectChar"/>
    <w:uiPriority w:val="99"/>
    <w:semiHidden/>
    <w:unhideWhenUsed/>
    <w:rsid w:val="00E22927"/>
    <w:rPr>
      <w:b/>
      <w:bCs/>
    </w:rPr>
  </w:style>
  <w:style w:type="character" w:customStyle="1" w:styleId="CommentSubjectChar">
    <w:name w:val="Comment Subject Char"/>
    <w:basedOn w:val="CommentTextChar"/>
    <w:link w:val="CommentSubject"/>
    <w:uiPriority w:val="99"/>
    <w:semiHidden/>
    <w:rsid w:val="00E22927"/>
    <w:rPr>
      <w:b/>
      <w:bCs/>
      <w:sz w:val="20"/>
      <w:szCs w:val="20"/>
    </w:rPr>
  </w:style>
  <w:style w:type="paragraph" w:customStyle="1" w:styleId="pf0">
    <w:name w:val="pf0"/>
    <w:basedOn w:val="Normal"/>
    <w:rsid w:val="00E84C54"/>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E84C54"/>
    <w:rPr>
      <w:rFonts w:ascii="Segoe UI" w:hAnsi="Segoe UI" w:cs="Segoe UI" w:hint="default"/>
      <w:color w:val="242424"/>
      <w:sz w:val="18"/>
      <w:szCs w:val="18"/>
      <w:shd w:val="clear" w:color="auto" w:fill="FFFFFF"/>
    </w:rPr>
  </w:style>
  <w:style w:type="paragraph" w:styleId="TOC3">
    <w:name w:val="toc 3"/>
    <w:basedOn w:val="Normal"/>
    <w:next w:val="Normal"/>
    <w:autoRedefine/>
    <w:uiPriority w:val="39"/>
    <w:unhideWhenUsed/>
    <w:rsid w:val="00DE43F4"/>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search@hwseta.org.z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arch@hwseta.org.z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756A10F51F2D34E8B74F16F56006ED7" ma:contentTypeVersion="12" ma:contentTypeDescription="Create a new document." ma:contentTypeScope="" ma:versionID="f3d2bdde583e20c078114cfdae030010">
  <xsd:schema xmlns:xsd="http://www.w3.org/2001/XMLSchema" xmlns:xs="http://www.w3.org/2001/XMLSchema" xmlns:p="http://schemas.microsoft.com/office/2006/metadata/properties" xmlns:ns2="c03235e8-22a2-425d-a336-6063c58a8ec4" xmlns:ns3="01ec84be-7ea6-4697-b4a2-f51cdef312f2" targetNamespace="http://schemas.microsoft.com/office/2006/metadata/properties" ma:root="true" ma:fieldsID="cc4a8a0b5cfd09feaf11595e8ec1639e" ns2:_="" ns3:_="">
    <xsd:import namespace="c03235e8-22a2-425d-a336-6063c58a8ec4"/>
    <xsd:import namespace="01ec84be-7ea6-4697-b4a2-f51cdef312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235e8-22a2-425d-a336-6063c58a8e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af8f0e0-3a68-4bf2-857a-dcd976b36b2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ec84be-7ea6-4697-b4a2-f51cdef312f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8edbf64-df1f-4493-ae18-3366193251cd}" ma:internalName="TaxCatchAll" ma:showField="CatchAllData" ma:web="01ec84be-7ea6-4697-b4a2-f51cdef312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1ec84be-7ea6-4697-b4a2-f51cdef312f2" xsi:nil="true"/>
    <lcf76f155ced4ddcb4097134ff3c332f xmlns="c03235e8-22a2-425d-a336-6063c58a8ec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65B60-BB61-4642-B82C-04C7135CE06E}">
  <ds:schemaRefs>
    <ds:schemaRef ds:uri="http://schemas.microsoft.com/sharepoint/v3/contenttype/forms"/>
  </ds:schemaRefs>
</ds:datastoreItem>
</file>

<file path=customXml/itemProps2.xml><?xml version="1.0" encoding="utf-8"?>
<ds:datastoreItem xmlns:ds="http://schemas.openxmlformats.org/officeDocument/2006/customXml" ds:itemID="{95A4C5DE-F615-4F26-B99C-1C1D2C592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235e8-22a2-425d-a336-6063c58a8ec4"/>
    <ds:schemaRef ds:uri="01ec84be-7ea6-4697-b4a2-f51cdef31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81A55A-8269-4704-B83C-B004A251BA96}">
  <ds:schemaRefs>
    <ds:schemaRef ds:uri="http://schemas.microsoft.com/office/2006/metadata/properties"/>
    <ds:schemaRef ds:uri="http://schemas.microsoft.com/office/infopath/2007/PartnerControls"/>
    <ds:schemaRef ds:uri="01ec84be-7ea6-4697-b4a2-f51cdef312f2"/>
    <ds:schemaRef ds:uri="c03235e8-22a2-425d-a336-6063c58a8ec4"/>
  </ds:schemaRefs>
</ds:datastoreItem>
</file>

<file path=customXml/itemProps4.xml><?xml version="1.0" encoding="utf-8"?>
<ds:datastoreItem xmlns:ds="http://schemas.openxmlformats.org/officeDocument/2006/customXml" ds:itemID="{B9FAE15E-98D7-4337-A21D-A696C55B3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15</Pages>
  <Words>5140</Words>
  <Characters>29300</Characters>
  <Application>Microsoft Office Word</Application>
  <DocSecurity>0</DocSecurity>
  <Lines>244</Lines>
  <Paragraphs>68</Paragraphs>
  <ScaleCrop>false</ScaleCrop>
  <Company/>
  <LinksUpToDate>false</LinksUpToDate>
  <CharactersWithSpaces>34372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 Evaluation of the HWSETA Recognition of Prior Learning (RPL) Programme for Workers – 2026/27</dc:title>
  <dc:subject/>
  <dc:creator>HWSETA RIME Division</dc:creator>
  <cp:keywords/>
  <cp:lastModifiedBy>Johanna Ledwaba</cp:lastModifiedBy>
  <cp:revision>64</cp:revision>
  <dcterms:created xsi:type="dcterms:W3CDTF">2026-10-08T18:35:00Z</dcterms:created>
  <dcterms:modified xsi:type="dcterms:W3CDTF">2026-11-03T11:07:00Z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0x010100F756A10F51F2D34E8B74F16F56006ED7</vt:lpwstr>
  </property>
  <property fmtid="{D5CDD505-2E9C-101B-9397-08002B2CF9AE}" pid="3" name="MediaServiceImageTags">
    <vt:lpwstr/>
  </property>
</Properties>
</file>